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51E" w:rsidRPr="0028351E" w:rsidRDefault="0028351E" w:rsidP="00927B30">
      <w:pPr>
        <w:spacing w:after="0" w:line="240" w:lineRule="auto"/>
        <w:rPr>
          <w:rFonts w:ascii="Times New Roman" w:eastAsia="Times New Roman" w:hAnsi="Times New Roman" w:cs="B Nazanin" w:hint="cs"/>
          <w:b/>
          <w:bCs/>
          <w:sz w:val="30"/>
          <w:szCs w:val="30"/>
          <w:rtl/>
        </w:rPr>
      </w:pPr>
      <w:r w:rsidRPr="0028351E">
        <w:rPr>
          <w:rFonts w:ascii="Times New Roman" w:eastAsia="Times New Roman" w:hAnsi="Times New Roman" w:cs="B Nazanin" w:hint="cs"/>
          <w:b/>
          <w:bCs/>
          <w:sz w:val="30"/>
          <w:szCs w:val="30"/>
          <w:rtl/>
        </w:rPr>
        <w:t>روابط دختر و پسر در سنین نوجوانی</w:t>
      </w:r>
    </w:p>
    <w:p w:rsidR="0028351E" w:rsidRDefault="0028351E" w:rsidP="00927B30">
      <w:pPr>
        <w:spacing w:after="0" w:line="240" w:lineRule="auto"/>
        <w:rPr>
          <w:rFonts w:ascii="Times New Roman" w:eastAsia="Times New Roman" w:hAnsi="Times New Roman" w:cs="B Nazanin"/>
          <w:sz w:val="26"/>
          <w:szCs w:val="26"/>
          <w:rtl/>
        </w:rPr>
      </w:pPr>
    </w:p>
    <w:p w:rsidR="0028351E" w:rsidRDefault="0028351E" w:rsidP="00927B30">
      <w:pPr>
        <w:spacing w:after="0" w:line="240" w:lineRule="auto"/>
        <w:rPr>
          <w:rFonts w:ascii="Times New Roman" w:eastAsia="Times New Roman" w:hAnsi="Times New Roman" w:cs="B Nazanin"/>
          <w:b/>
          <w:bCs/>
          <w:sz w:val="28"/>
          <w:szCs w:val="28"/>
          <w:rtl/>
        </w:rPr>
      </w:pPr>
      <w:r w:rsidRPr="005640A5">
        <w:rPr>
          <w:rFonts w:ascii="Times New Roman" w:eastAsia="Times New Roman" w:hAnsi="Times New Roman" w:cs="B Nazanin" w:hint="cs"/>
          <w:b/>
          <w:bCs/>
          <w:sz w:val="28"/>
          <w:szCs w:val="28"/>
          <w:rtl/>
        </w:rPr>
        <w:t>بررسی علمی قضیه</w:t>
      </w:r>
    </w:p>
    <w:p w:rsidR="00927B30" w:rsidRPr="007E6891" w:rsidRDefault="00927B30" w:rsidP="00927B30">
      <w:pPr>
        <w:spacing w:after="0" w:line="240" w:lineRule="auto"/>
        <w:rPr>
          <w:rFonts w:ascii="Times New Roman" w:eastAsia="Times New Roman" w:hAnsi="Times New Roman" w:cs="B Nazanin"/>
          <w:sz w:val="26"/>
          <w:szCs w:val="26"/>
          <w:rtl/>
        </w:rPr>
      </w:pPr>
      <w:r w:rsidRPr="007E6891">
        <w:rPr>
          <w:rFonts w:ascii="Times New Roman" w:eastAsia="Times New Roman" w:hAnsi="Times New Roman" w:cs="B Nazanin" w:hint="cs"/>
          <w:sz w:val="26"/>
          <w:szCs w:val="26"/>
          <w:rtl/>
        </w:rPr>
        <w:t>در طول زندگی یك فرد، وقایعی، رخ می‌دهند كه از اهمیت خاصی برخوردارند و به‌عنوان نقاط عطفی در زندگی از آنها یاد می‌شود. یكی از این وقایع بلوغ است.</w:t>
      </w:r>
    </w:p>
    <w:p w:rsidR="00397AB9" w:rsidRPr="007E6891" w:rsidRDefault="00927B30" w:rsidP="007E6891">
      <w:pPr>
        <w:spacing w:after="0" w:line="240" w:lineRule="auto"/>
        <w:rPr>
          <w:rFonts w:ascii="Times New Roman" w:eastAsia="Times New Roman" w:hAnsi="Times New Roman" w:cs="B Nazanin"/>
          <w:sz w:val="26"/>
          <w:szCs w:val="26"/>
          <w:rtl/>
        </w:rPr>
      </w:pPr>
      <w:r w:rsidRPr="007E6891">
        <w:rPr>
          <w:rFonts w:ascii="Times New Roman" w:eastAsia="Times New Roman" w:hAnsi="Times New Roman" w:cs="B Nazanin" w:hint="cs"/>
          <w:sz w:val="26"/>
          <w:szCs w:val="26"/>
          <w:rtl/>
        </w:rPr>
        <w:t xml:space="preserve">بلوغ در لغت به معنی رسیدگی و پختگی است كه در ابعاد جسمانی، روانی، عاطفی، معنوی و اجتماعی در سنین نوجوانی پی ریزی می‌شود. بلوغ دوره بحرانی انتقال از مرحله كودكی به بزرگسالی و زمان كسب قدرت باروری است. </w:t>
      </w:r>
    </w:p>
    <w:p w:rsidR="00397AB9" w:rsidRPr="007E6891" w:rsidRDefault="00927B30" w:rsidP="00927B30">
      <w:pPr>
        <w:spacing w:after="0" w:line="240" w:lineRule="auto"/>
        <w:rPr>
          <w:rFonts w:ascii="Times New Roman" w:eastAsia="Times New Roman" w:hAnsi="Times New Roman" w:cs="B Nazanin"/>
          <w:sz w:val="26"/>
          <w:szCs w:val="26"/>
          <w:rtl/>
        </w:rPr>
      </w:pPr>
      <w:r w:rsidRPr="007E6891">
        <w:rPr>
          <w:rFonts w:ascii="Times New Roman" w:eastAsia="Times New Roman" w:hAnsi="Times New Roman" w:cs="B Nazanin" w:hint="cs"/>
          <w:sz w:val="26"/>
          <w:szCs w:val="26"/>
          <w:rtl/>
        </w:rPr>
        <w:t>به اعتقاد روانشناسان رابطه غیر مستقیمی بین میزان روابط بین دو جنس و شدت و میزان آسیب ناشی از عشق های دوران بلوغ (نوجوانی) وجود دارد.</w:t>
      </w:r>
    </w:p>
    <w:p w:rsidR="005640A5" w:rsidRPr="005640A5" w:rsidRDefault="005640A5" w:rsidP="00927B30">
      <w:pPr>
        <w:spacing w:after="0" w:line="240" w:lineRule="auto"/>
        <w:rPr>
          <w:rFonts w:ascii="Times New Roman" w:eastAsia="Times New Roman" w:hAnsi="Times New Roman" w:cs="B Nazanin"/>
          <w:sz w:val="18"/>
          <w:szCs w:val="18"/>
          <w:rtl/>
        </w:rPr>
      </w:pPr>
    </w:p>
    <w:p w:rsidR="0093194A" w:rsidRDefault="0028351E" w:rsidP="00927B30">
      <w:pPr>
        <w:spacing w:after="0" w:line="240" w:lineRule="auto"/>
        <w:rPr>
          <w:rFonts w:ascii="Times New Roman" w:eastAsia="Times New Roman" w:hAnsi="Times New Roman" w:cs="B Nazanin"/>
          <w:sz w:val="26"/>
          <w:szCs w:val="26"/>
          <w:rtl/>
        </w:rPr>
      </w:pPr>
      <w:r>
        <w:rPr>
          <w:rFonts w:ascii="Times New Roman" w:eastAsia="Times New Roman" w:hAnsi="Times New Roman" w:cs="B Nazanin" w:hint="cs"/>
          <w:sz w:val="26"/>
          <w:szCs w:val="26"/>
          <w:rtl/>
        </w:rPr>
        <w:t>****</w:t>
      </w:r>
    </w:p>
    <w:p w:rsidR="005640A5" w:rsidRPr="005640A5" w:rsidRDefault="005640A5" w:rsidP="00927B30">
      <w:pPr>
        <w:spacing w:after="0" w:line="240" w:lineRule="auto"/>
        <w:rPr>
          <w:rFonts w:ascii="Times New Roman" w:eastAsia="Times New Roman" w:hAnsi="Times New Roman" w:cs="B Nazanin"/>
          <w:sz w:val="16"/>
          <w:szCs w:val="16"/>
          <w:rtl/>
        </w:rPr>
      </w:pPr>
    </w:p>
    <w:p w:rsidR="00927B30" w:rsidRPr="007E6891" w:rsidRDefault="00927B30" w:rsidP="0028351E">
      <w:pPr>
        <w:spacing w:after="0" w:line="240" w:lineRule="auto"/>
        <w:rPr>
          <w:rFonts w:ascii="Times New Roman" w:eastAsia="Times New Roman" w:hAnsi="Times New Roman" w:cs="B Nazanin"/>
          <w:sz w:val="26"/>
          <w:szCs w:val="26"/>
        </w:rPr>
      </w:pPr>
      <w:r w:rsidRPr="007E6891">
        <w:rPr>
          <w:rFonts w:ascii="Times New Roman" w:eastAsia="Times New Roman" w:hAnsi="Times New Roman" w:cs="B Nazanin"/>
          <w:sz w:val="26"/>
          <w:szCs w:val="26"/>
          <w:rtl/>
        </w:rPr>
        <w:t>اغلب دختران قصدشان از ایجاد رابطه با پسران، ازدواج است. برای اکثر قریب به اتفاق دختران، دوستی و رابطه با یک پسر به هیچ رو یک دوستی معمولی نیست، بلکه این دوستی و رابطه در تصور و ذهن آنان، همان چیزی است که قطعاً منجر به ازدواج خواهد شد</w:t>
      </w:r>
      <w:r w:rsidR="0084122B" w:rsidRPr="007E6891">
        <w:rPr>
          <w:rFonts w:ascii="Times New Roman" w:eastAsia="Times New Roman" w:hAnsi="Times New Roman" w:cs="B Nazanin" w:hint="cs"/>
          <w:sz w:val="26"/>
          <w:szCs w:val="26"/>
          <w:rtl/>
        </w:rPr>
        <w:t>!</w:t>
      </w:r>
      <w:r w:rsidRPr="007E6891">
        <w:rPr>
          <w:rFonts w:ascii="Times New Roman" w:eastAsia="Times New Roman" w:hAnsi="Times New Roman" w:cs="B Nazanin"/>
          <w:sz w:val="26"/>
          <w:szCs w:val="26"/>
          <w:rtl/>
        </w:rPr>
        <w:t xml:space="preserve"> این تصور نادرست نوجوانان و نیز واقعیت های گوناگون موجود در جامعه، سبب شده است که نوجوانان و جوانانی که به طریق غیرمشروع و غیرمتعارف با فردی از جنس مخالف، رابطه دوستانه برقرار می کنند، آسیب ببینند. تقریباً تمامی پسران به دوست دختران خود وعده ازدواج می دهند و تمامی دختران نیز تخیل ازدواج با دوست پسر را در ذهن می پرورانند. از آن جا که ماهیت اصلی این تخیلات، رهایی از اضطراب و تعارض عمل نوجوان و جوان، با قواعد و هنجارهای مورد پذیرش جامعه است، لذا در اغلب موارد این گونه دوستی ها به ازدواج ختم نمی شود و چون به لحاظ اجتماعی این دوستی ها، ناپختگی نیز به شمار می آید، وجود این فکر می خواهد به دختران و پسران آرامش بدهد تا آن ها تصور نکنند که برخلاف قوانین و هنجارهای جامعه رفتار می کنند. بسیاری مواقع این دوستی ها پس از مدتی قطع می شود. </w:t>
      </w:r>
    </w:p>
    <w:p w:rsidR="00927B30" w:rsidRDefault="00927B30" w:rsidP="00927B30">
      <w:pPr>
        <w:rPr>
          <w:rFonts w:cs="B Nazanin"/>
          <w:sz w:val="26"/>
          <w:szCs w:val="26"/>
          <w:rtl/>
        </w:rPr>
      </w:pPr>
    </w:p>
    <w:p w:rsidR="00927B30" w:rsidRPr="007E6891" w:rsidRDefault="00927B30" w:rsidP="0028351E">
      <w:pPr>
        <w:rPr>
          <w:rFonts w:cs="B Nazanin"/>
          <w:sz w:val="26"/>
          <w:szCs w:val="26"/>
        </w:rPr>
      </w:pPr>
      <w:r w:rsidRPr="007E6891">
        <w:rPr>
          <w:rFonts w:cs="B Nazanin"/>
          <w:sz w:val="26"/>
          <w:szCs w:val="26"/>
          <w:rtl/>
        </w:rPr>
        <w:t>بر اساس نتایج یک پژوهش که در شهر تهران انجام شده است اکثر دختران طی ۲ سال اول رابطه خود باجنس مخالف، درگیر روابط جنسی می شوند.</w:t>
      </w:r>
      <w:r w:rsidR="0028351E">
        <w:rPr>
          <w:rFonts w:cs="B Nazanin" w:hint="cs"/>
          <w:sz w:val="26"/>
          <w:szCs w:val="26"/>
          <w:rtl/>
        </w:rPr>
        <w:t xml:space="preserve"> </w:t>
      </w:r>
      <w:r w:rsidRPr="007E6891">
        <w:rPr>
          <w:rFonts w:cs="B Nazanin"/>
          <w:sz w:val="26"/>
          <w:szCs w:val="26"/>
          <w:rtl/>
        </w:rPr>
        <w:t>اکثر قریب به اتفاق دخترانی که رابطه دوستی طولانی مدت با پسران دارند در آغاز رابطه دوستی علی رغم تصورشان درگیر روابط جنسی خواسته یا عمدتا ناخواسته می شوند.</w:t>
      </w:r>
      <w:r w:rsidR="0028351E">
        <w:rPr>
          <w:rFonts w:cs="B Nazanin" w:hint="cs"/>
          <w:sz w:val="26"/>
          <w:szCs w:val="26"/>
          <w:rtl/>
        </w:rPr>
        <w:t xml:space="preserve"> </w:t>
      </w:r>
      <w:r w:rsidRPr="007E6891">
        <w:rPr>
          <w:rFonts w:cs="B Nazanin"/>
          <w:sz w:val="26"/>
          <w:szCs w:val="26"/>
          <w:rtl/>
        </w:rPr>
        <w:t>این در حالی است که تقریبا همه دختران مورد مطالعه در ابتدای برقراری رابطه دوستی تصور می کرده اند که از درگیری جنسی مصون بوده، مهارت و قدرت کافی را در کنترل و هدایت روابط و دوستی دارند.</w:t>
      </w:r>
      <w:r w:rsidR="0028351E">
        <w:rPr>
          <w:rFonts w:cs="B Nazanin" w:hint="cs"/>
          <w:sz w:val="26"/>
          <w:szCs w:val="26"/>
          <w:rtl/>
        </w:rPr>
        <w:t xml:space="preserve">   </w:t>
      </w:r>
      <w:r w:rsidRPr="007E6891">
        <w:rPr>
          <w:rFonts w:cs="B Nazanin"/>
          <w:sz w:val="26"/>
          <w:szCs w:val="26"/>
          <w:rtl/>
        </w:rPr>
        <w:t xml:space="preserve">در بخش دیگری از این مطالعه آمده است اکثر قریب به اتفاق آنها در آغاز روابط دوستی با پسران بر این باور بودند که آنها خیلی زرنگ تر </w:t>
      </w:r>
      <w:r w:rsidR="00F0748C">
        <w:rPr>
          <w:rFonts w:cs="B Nazanin" w:hint="cs"/>
          <w:sz w:val="26"/>
          <w:szCs w:val="26"/>
          <w:rtl/>
        </w:rPr>
        <w:t xml:space="preserve">و پاکتر </w:t>
      </w:r>
      <w:r w:rsidRPr="007E6891">
        <w:rPr>
          <w:rFonts w:cs="B Nazanin"/>
          <w:sz w:val="26"/>
          <w:szCs w:val="26"/>
          <w:rtl/>
        </w:rPr>
        <w:t xml:space="preserve">از آن هستند که </w:t>
      </w:r>
      <w:r w:rsidR="0028351E">
        <w:rPr>
          <w:rFonts w:cs="B Nazanin" w:hint="cs"/>
          <w:sz w:val="26"/>
          <w:szCs w:val="26"/>
          <w:rtl/>
        </w:rPr>
        <w:t>رابطه آنها به رابطه</w:t>
      </w:r>
      <w:r w:rsidRPr="007E6891">
        <w:rPr>
          <w:rFonts w:cs="B Nazanin"/>
          <w:sz w:val="26"/>
          <w:szCs w:val="26"/>
          <w:rtl/>
        </w:rPr>
        <w:t xml:space="preserve"> جنسی </w:t>
      </w:r>
      <w:r w:rsidR="0028351E">
        <w:rPr>
          <w:rFonts w:cs="B Nazanin" w:hint="cs"/>
          <w:sz w:val="26"/>
          <w:szCs w:val="26"/>
          <w:rtl/>
        </w:rPr>
        <w:t>بینجامد</w:t>
      </w:r>
      <w:r w:rsidRPr="007E6891">
        <w:rPr>
          <w:rFonts w:cs="B Nazanin"/>
          <w:sz w:val="26"/>
          <w:szCs w:val="26"/>
          <w:rtl/>
        </w:rPr>
        <w:t>.</w:t>
      </w:r>
      <w:r w:rsidRPr="007E6891">
        <w:rPr>
          <w:rFonts w:cs="B Nazanin"/>
          <w:sz w:val="26"/>
          <w:szCs w:val="26"/>
        </w:rPr>
        <w:br/>
      </w:r>
      <w:r w:rsidRPr="007E6891">
        <w:rPr>
          <w:rFonts w:cs="B Nazanin"/>
          <w:sz w:val="26"/>
          <w:szCs w:val="26"/>
          <w:rtl/>
        </w:rPr>
        <w:t>در بخش تحلیلی این پژوهش یکی از علل درگیر شدن دختران در روابط جنسی برداشت نادرست آنها از روابط دوستی با پسران عنوان شده است.</w:t>
      </w:r>
      <w:r w:rsidR="00F0748C">
        <w:rPr>
          <w:rFonts w:cs="B Nazanin" w:hint="cs"/>
          <w:sz w:val="26"/>
          <w:szCs w:val="26"/>
          <w:rtl/>
        </w:rPr>
        <w:t xml:space="preserve"> </w:t>
      </w:r>
      <w:r w:rsidRPr="007E6891">
        <w:rPr>
          <w:rFonts w:cs="B Nazanin"/>
          <w:sz w:val="26"/>
          <w:szCs w:val="26"/>
          <w:rtl/>
        </w:rPr>
        <w:t>به عنوان مثال انگیزه و هدف اکثر دختران از برقراری رابطه دوستی با جنس مخالف جلب حمایت و عاطفه گزارش شده است،</w:t>
      </w:r>
      <w:r w:rsidR="00F0748C">
        <w:rPr>
          <w:rFonts w:cs="B Nazanin" w:hint="cs"/>
          <w:sz w:val="26"/>
          <w:szCs w:val="26"/>
          <w:rtl/>
        </w:rPr>
        <w:t xml:space="preserve"> </w:t>
      </w:r>
      <w:r w:rsidRPr="007E6891">
        <w:rPr>
          <w:rFonts w:cs="B Nazanin"/>
          <w:sz w:val="26"/>
          <w:szCs w:val="26"/>
          <w:rtl/>
        </w:rPr>
        <w:t xml:space="preserve">در حالی که در پسران، هدف اصلی رابطه </w:t>
      </w:r>
      <w:r w:rsidR="00F0748C">
        <w:rPr>
          <w:rFonts w:cs="B Nazanin" w:hint="cs"/>
          <w:sz w:val="26"/>
          <w:szCs w:val="26"/>
          <w:rtl/>
        </w:rPr>
        <w:t xml:space="preserve">در ابتدا فقط </w:t>
      </w:r>
      <w:r w:rsidRPr="007E6891">
        <w:rPr>
          <w:rFonts w:cs="B Nazanin"/>
          <w:sz w:val="26"/>
          <w:szCs w:val="26"/>
          <w:rtl/>
        </w:rPr>
        <w:t xml:space="preserve">دوستی بوده است. </w:t>
      </w:r>
    </w:p>
    <w:p w:rsidR="00742F2E" w:rsidRDefault="00742F2E">
      <w:pPr>
        <w:bidi w:val="0"/>
        <w:rPr>
          <w:rFonts w:cs="B Nazanin"/>
          <w:b/>
          <w:bCs/>
          <w:sz w:val="28"/>
          <w:szCs w:val="28"/>
          <w:rtl/>
        </w:rPr>
      </w:pPr>
      <w:r>
        <w:rPr>
          <w:rFonts w:cs="B Nazanin"/>
          <w:b/>
          <w:bCs/>
          <w:sz w:val="28"/>
          <w:szCs w:val="28"/>
          <w:rtl/>
        </w:rPr>
        <w:br w:type="page"/>
      </w:r>
    </w:p>
    <w:p w:rsidR="00927B30" w:rsidRPr="005640A5" w:rsidRDefault="0028351E" w:rsidP="00927B30">
      <w:pPr>
        <w:rPr>
          <w:rFonts w:cs="B Nazanin"/>
          <w:b/>
          <w:bCs/>
          <w:sz w:val="28"/>
          <w:szCs w:val="28"/>
          <w:rtl/>
        </w:rPr>
      </w:pPr>
      <w:r w:rsidRPr="005640A5">
        <w:rPr>
          <w:rFonts w:cs="B Nazanin" w:hint="cs"/>
          <w:b/>
          <w:bCs/>
          <w:sz w:val="28"/>
          <w:szCs w:val="28"/>
          <w:rtl/>
        </w:rPr>
        <w:lastRenderedPageBreak/>
        <w:t>بررسی دینی قضیه</w:t>
      </w:r>
    </w:p>
    <w:p w:rsidR="003167A3" w:rsidRPr="007E6891" w:rsidRDefault="00F0748C" w:rsidP="00F0748C">
      <w:pPr>
        <w:pStyle w:val="NormalWeb"/>
        <w:bidi/>
        <w:rPr>
          <w:rFonts w:cs="B Nazanin"/>
          <w:sz w:val="26"/>
          <w:szCs w:val="26"/>
          <w:rtl/>
        </w:rPr>
      </w:pPr>
      <w:r>
        <w:rPr>
          <w:rFonts w:cs="B Nazanin" w:hint="cs"/>
          <w:sz w:val="26"/>
          <w:szCs w:val="26"/>
          <w:rtl/>
        </w:rPr>
        <w:t xml:space="preserve">اگر </w:t>
      </w:r>
      <w:r w:rsidR="00927B30" w:rsidRPr="007E6891">
        <w:rPr>
          <w:rFonts w:cs="B Nazanin"/>
          <w:sz w:val="26"/>
          <w:szCs w:val="26"/>
          <w:rtl/>
        </w:rPr>
        <w:t xml:space="preserve">رابطه دختر و پسر </w:t>
      </w:r>
      <w:r>
        <w:rPr>
          <w:rFonts w:cs="B Nazanin" w:hint="cs"/>
          <w:sz w:val="26"/>
          <w:szCs w:val="26"/>
          <w:rtl/>
        </w:rPr>
        <w:t xml:space="preserve"> به</w:t>
      </w:r>
      <w:r w:rsidR="00927B30" w:rsidRPr="007E6891">
        <w:rPr>
          <w:rFonts w:cs="B Nazanin"/>
          <w:sz w:val="26"/>
          <w:szCs w:val="26"/>
          <w:rtl/>
        </w:rPr>
        <w:t xml:space="preserve"> معناي داشتن ارتباط عاطفي و دوستانه باشد كه از ديدن و صحبت كردن يكديگر شاد شوند و لذت ببرند، قطعا يكي از محرمات</w:t>
      </w:r>
      <w:r>
        <w:rPr>
          <w:rFonts w:cs="B Nazanin" w:hint="cs"/>
          <w:sz w:val="26"/>
          <w:szCs w:val="26"/>
          <w:rtl/>
        </w:rPr>
        <w:t xml:space="preserve"> (حرام)</w:t>
      </w:r>
      <w:r w:rsidR="00927B30" w:rsidRPr="007E6891">
        <w:rPr>
          <w:rFonts w:cs="B Nazanin"/>
          <w:sz w:val="26"/>
          <w:szCs w:val="26"/>
          <w:rtl/>
        </w:rPr>
        <w:t xml:space="preserve"> است. در روايات آمده است، با نامحرم بيش از پنج كلمه ضروري صحبت نكن و نيز هرگز با او درجاي خلوتي قرار نگيريد؛ زيرا گرچه نفس اين كار شايد اشكال نداشته باشد، ولي چون زمينه مبتلا شدن به معصيت را فراهم مي سازد، بايد از آن پرهيز كنيد.</w:t>
      </w:r>
    </w:p>
    <w:p w:rsidR="003167A3" w:rsidRPr="007E6891" w:rsidRDefault="00927B30" w:rsidP="003167A3">
      <w:pPr>
        <w:pStyle w:val="NormalWeb"/>
        <w:bidi/>
        <w:rPr>
          <w:rFonts w:cs="B Nazanin"/>
          <w:sz w:val="26"/>
          <w:szCs w:val="26"/>
          <w:rtl/>
        </w:rPr>
      </w:pPr>
      <w:r w:rsidRPr="007E6891">
        <w:rPr>
          <w:rFonts w:cs="B Nazanin"/>
          <w:sz w:val="26"/>
          <w:szCs w:val="26"/>
          <w:rtl/>
        </w:rPr>
        <w:t xml:space="preserve"> البته ما قبول داريم كه ممكن است بين دختر و پسري دوستي غير جنسي وجود داشته باشد ولي اولا : ثابت نگهداشتن اين حالت با توجه به شرایط جواني مشكل است و ثانيا : گاهي چنين حالتي به صورت نهفته و ناخودآگاه در انسان وجود دارد و حتي خود را به صورت يك رابطه عاطفي و معنوي نشان مي دهد در حالي كه مسأله غير از اين است؛ در هر حال ما سعي مي كنيم بدبين نباشيم شما هم سعي كنيد سر خود را كلاه نگذاريد.</w:t>
      </w:r>
    </w:p>
    <w:p w:rsidR="00927B30" w:rsidRPr="007E6891" w:rsidRDefault="00927B30" w:rsidP="003167A3">
      <w:pPr>
        <w:pStyle w:val="NormalWeb"/>
        <w:bidi/>
        <w:rPr>
          <w:rFonts w:cs="B Nazanin"/>
          <w:sz w:val="26"/>
          <w:szCs w:val="26"/>
          <w:rtl/>
        </w:rPr>
      </w:pPr>
      <w:r w:rsidRPr="007E6891">
        <w:rPr>
          <w:rFonts w:cs="B Nazanin"/>
          <w:sz w:val="26"/>
          <w:szCs w:val="26"/>
          <w:rtl/>
        </w:rPr>
        <w:t>رسول گرامي اسلام (صلی الله</w:t>
      </w:r>
      <w:r w:rsidR="003167A3" w:rsidRPr="007E6891">
        <w:rPr>
          <w:rFonts w:cs="B Nazanin"/>
          <w:sz w:val="26"/>
          <w:szCs w:val="26"/>
          <w:rtl/>
        </w:rPr>
        <w:t xml:space="preserve"> و عليه و آله و سلم) فرمودند : </w:t>
      </w:r>
      <w:r w:rsidRPr="007E6891">
        <w:rPr>
          <w:rFonts w:cs="B Nazanin"/>
          <w:sz w:val="26"/>
          <w:szCs w:val="26"/>
          <w:rtl/>
        </w:rPr>
        <w:t xml:space="preserve">؛ </w:t>
      </w:r>
      <w:r w:rsidR="003167A3" w:rsidRPr="007E6891">
        <w:rPr>
          <w:rFonts w:cs="B Nazanin" w:hint="cs"/>
          <w:sz w:val="26"/>
          <w:szCs w:val="26"/>
          <w:rtl/>
        </w:rPr>
        <w:t>ا</w:t>
      </w:r>
      <w:r w:rsidRPr="007E6891">
        <w:rPr>
          <w:rFonts w:cs="B Nazanin"/>
          <w:sz w:val="26"/>
          <w:szCs w:val="26"/>
          <w:rtl/>
        </w:rPr>
        <w:t>ز خداوند عزيز و جليل نقل كرده است كه فرمود : هر كار ارزشمندى كه در آن بسم اللّه‏ ذكر نشود ناقص است (بحارالأنوار، ج 76، ص 305 ). از اين روايت فهميده مي شود كه كاري كه با نام وياد خدا نباشد و همراه با نافرماني و معصيت او باشد سرانجام خوشي نخواهد داشت</w:t>
      </w:r>
      <w:r w:rsidR="003167A3" w:rsidRPr="007E6891">
        <w:rPr>
          <w:rFonts w:cs="B Nazanin" w:hint="cs"/>
          <w:sz w:val="26"/>
          <w:szCs w:val="26"/>
          <w:rtl/>
        </w:rPr>
        <w:t xml:space="preserve">. </w:t>
      </w:r>
      <w:r w:rsidRPr="007E6891">
        <w:rPr>
          <w:rFonts w:cs="B Nazanin"/>
          <w:sz w:val="26"/>
          <w:szCs w:val="26"/>
          <w:rtl/>
        </w:rPr>
        <w:t xml:space="preserve">پس آيا مي شود اينگونه رابطه ها را </w:t>
      </w:r>
      <w:r w:rsidR="00EE7219">
        <w:rPr>
          <w:rFonts w:cs="B Nazanin" w:hint="cs"/>
          <w:sz w:val="26"/>
          <w:szCs w:val="26"/>
          <w:rtl/>
        </w:rPr>
        <w:t xml:space="preserve">که مورد تایید خداوند نیست، </w:t>
      </w:r>
      <w:r w:rsidRPr="007E6891">
        <w:rPr>
          <w:rFonts w:cs="B Nazanin"/>
          <w:sz w:val="26"/>
          <w:szCs w:val="26"/>
          <w:rtl/>
        </w:rPr>
        <w:t xml:space="preserve">آغازي براي يك زندگي مشترك </w:t>
      </w:r>
      <w:r w:rsidR="00EE7219">
        <w:rPr>
          <w:rFonts w:cs="B Nazanin" w:hint="cs"/>
          <w:sz w:val="26"/>
          <w:szCs w:val="26"/>
          <w:rtl/>
        </w:rPr>
        <w:t xml:space="preserve">خوب </w:t>
      </w:r>
      <w:r w:rsidRPr="007E6891">
        <w:rPr>
          <w:rFonts w:cs="B Nazanin"/>
          <w:sz w:val="26"/>
          <w:szCs w:val="26"/>
          <w:rtl/>
        </w:rPr>
        <w:t>دانست؟</w:t>
      </w:r>
    </w:p>
    <w:p w:rsidR="00F0748C" w:rsidRDefault="00F0748C">
      <w:pPr>
        <w:bidi w:val="0"/>
        <w:rPr>
          <w:rFonts w:ascii="Times New Roman" w:eastAsia="Times New Roman" w:hAnsi="Times New Roman" w:cs="B Nazanin"/>
          <w:b/>
          <w:bCs/>
          <w:sz w:val="28"/>
          <w:szCs w:val="28"/>
          <w:rtl/>
        </w:rPr>
      </w:pPr>
      <w:r>
        <w:rPr>
          <w:rFonts w:cs="B Nazanin"/>
          <w:b/>
          <w:bCs/>
          <w:sz w:val="28"/>
          <w:szCs w:val="28"/>
          <w:rtl/>
        </w:rPr>
        <w:br w:type="page"/>
      </w:r>
    </w:p>
    <w:p w:rsidR="003167A3" w:rsidRPr="00F0748C" w:rsidRDefault="00F0748C" w:rsidP="00F0748C">
      <w:pPr>
        <w:pStyle w:val="NormalWeb"/>
        <w:bidi/>
        <w:rPr>
          <w:rFonts w:cs="B Nazanin"/>
          <w:b/>
          <w:bCs/>
          <w:sz w:val="28"/>
          <w:szCs w:val="28"/>
          <w:rtl/>
        </w:rPr>
      </w:pPr>
      <w:r w:rsidRPr="00F0748C">
        <w:rPr>
          <w:rFonts w:cs="B Nazanin"/>
          <w:b/>
          <w:bCs/>
          <w:sz w:val="28"/>
          <w:szCs w:val="28"/>
          <w:rtl/>
        </w:rPr>
        <w:lastRenderedPageBreak/>
        <w:t>آفت ها و آسيب هاي رواني و اجتماعي جبران‌ناپذير</w:t>
      </w:r>
      <w:r w:rsidRPr="00F0748C">
        <w:rPr>
          <w:rFonts w:cs="B Nazanin" w:hint="cs"/>
          <w:b/>
          <w:bCs/>
          <w:sz w:val="28"/>
          <w:szCs w:val="28"/>
          <w:rtl/>
        </w:rPr>
        <w:t xml:space="preserve"> </w:t>
      </w:r>
      <w:r w:rsidRPr="00F0748C">
        <w:rPr>
          <w:rFonts w:cs="B Nazanin"/>
          <w:b/>
          <w:bCs/>
          <w:sz w:val="28"/>
          <w:szCs w:val="28"/>
          <w:rtl/>
        </w:rPr>
        <w:t>روابط دختر و پسر</w:t>
      </w:r>
      <w:r>
        <w:rPr>
          <w:rFonts w:cs="B Nazanin" w:hint="cs"/>
          <w:b/>
          <w:bCs/>
          <w:sz w:val="28"/>
          <w:szCs w:val="28"/>
          <w:rtl/>
        </w:rPr>
        <w:t xml:space="preserve"> :</w:t>
      </w:r>
      <w:r w:rsidR="009A18B3">
        <w:rPr>
          <w:rFonts w:cs="B Nazanin" w:hint="cs"/>
          <w:b/>
          <w:bCs/>
          <w:sz w:val="28"/>
          <w:szCs w:val="28"/>
          <w:rtl/>
        </w:rPr>
        <w:t xml:space="preserve"> (از نظر علمی و دینی)</w:t>
      </w:r>
      <w:r w:rsidR="00927B30" w:rsidRPr="00F0748C">
        <w:rPr>
          <w:rFonts w:cs="B Nazanin"/>
          <w:b/>
          <w:bCs/>
          <w:sz w:val="28"/>
          <w:szCs w:val="28"/>
        </w:rPr>
        <w:br/>
      </w:r>
    </w:p>
    <w:p w:rsidR="003167A3" w:rsidRPr="007E6891" w:rsidRDefault="00927B30" w:rsidP="003167A3">
      <w:pPr>
        <w:pStyle w:val="NormalWeb"/>
        <w:bidi/>
        <w:rPr>
          <w:rFonts w:cs="B Nazanin"/>
          <w:sz w:val="26"/>
          <w:szCs w:val="26"/>
          <w:rtl/>
        </w:rPr>
      </w:pPr>
      <w:r w:rsidRPr="007E6891">
        <w:rPr>
          <w:rStyle w:val="Strong"/>
          <w:rFonts w:cs="B Nazanin"/>
          <w:sz w:val="26"/>
          <w:szCs w:val="26"/>
          <w:rtl/>
        </w:rPr>
        <w:t>1. سركوب شدن استعدادها</w:t>
      </w:r>
      <w:r w:rsidRPr="007E6891">
        <w:rPr>
          <w:rFonts w:cs="B Nazanin"/>
          <w:sz w:val="26"/>
          <w:szCs w:val="26"/>
        </w:rPr>
        <w:br/>
      </w:r>
      <w:r w:rsidRPr="007E6891">
        <w:rPr>
          <w:rFonts w:cs="B Nazanin"/>
          <w:sz w:val="26"/>
          <w:szCs w:val="26"/>
          <w:rtl/>
        </w:rPr>
        <w:t>يكي از مهم‌ترين عواملي كه با وجود رشد نيروهاي جسمي، فكري و روحي نوجوان، مانع از به جريان افتادن صحيح و اصولي آنها و تأمين سعادت آينده او مي‌شود، تسلّط ميل جنسي بر وجودش مي‌باشد. عدم كنترل اين ميل، سبب مي‌شود كه تمام حواس و توجّهات انسان و تمام قواي جسمي و مغزي او معطوف هوس‌بازي‌ها شود و اگر عملاً هم موفق به هوس‌بازي نگردد، تمام فكر و ذهن او به وسيله اين خيالات و افكار، اشغال شده و او مجالي براي انجام كار ديگري و شكوفايي انديشه و استعدادش پيدا نمي‌كند. اين شعله اي كه در سراسر وجودش زبانه مي‌كشد، تمام تر و خشك را با هم مي‌سوزاند و شكوفه‌هاي تازه دميده در گلزار شخصيت معنوي‌اش را طعمه آتش سوزان مي‌كند.</w:t>
      </w:r>
    </w:p>
    <w:p w:rsidR="003167A3" w:rsidRPr="007E6891" w:rsidRDefault="00927B30" w:rsidP="009A18B3">
      <w:pPr>
        <w:pStyle w:val="NormalWeb"/>
        <w:bidi/>
        <w:rPr>
          <w:rFonts w:cs="B Nazanin"/>
          <w:sz w:val="26"/>
          <w:szCs w:val="26"/>
          <w:rtl/>
        </w:rPr>
      </w:pPr>
      <w:r w:rsidRPr="007E6891">
        <w:rPr>
          <w:rFonts w:cs="B Nazanin"/>
          <w:sz w:val="26"/>
          <w:szCs w:val="26"/>
        </w:rPr>
        <w:br/>
      </w:r>
      <w:r w:rsidRPr="007E6891">
        <w:rPr>
          <w:rStyle w:val="Strong"/>
          <w:rFonts w:cs="B Nazanin"/>
          <w:sz w:val="26"/>
          <w:szCs w:val="26"/>
          <w:rtl/>
        </w:rPr>
        <w:t>2. افت تحصيلي يا ركود علمي</w:t>
      </w:r>
      <w:r w:rsidRPr="007E6891">
        <w:rPr>
          <w:rFonts w:cs="B Nazanin"/>
          <w:sz w:val="26"/>
          <w:szCs w:val="26"/>
        </w:rPr>
        <w:br/>
      </w:r>
      <w:r w:rsidRPr="007E6891">
        <w:rPr>
          <w:rFonts w:cs="B Nazanin"/>
          <w:sz w:val="26"/>
          <w:szCs w:val="26"/>
          <w:rtl/>
        </w:rPr>
        <w:t xml:space="preserve">دل‌مشغولي و اضطرابي كه بر اثر اين گونه پيوندها پديد مي آيد، بزرگ ترين سد راه تعالي علمي و تحصيلي است؛ </w:t>
      </w:r>
      <w:r w:rsidRPr="007E6891">
        <w:rPr>
          <w:rFonts w:cs="B Nazanin"/>
          <w:sz w:val="26"/>
          <w:szCs w:val="26"/>
        </w:rPr>
        <w:br/>
      </w:r>
      <w:r w:rsidRPr="007E6891">
        <w:rPr>
          <w:rFonts w:cs="B Nazanin"/>
          <w:sz w:val="26"/>
          <w:szCs w:val="26"/>
          <w:rtl/>
        </w:rPr>
        <w:t xml:space="preserve">مطالعه و درس، در زندگي هر انساني، به ويژه در دوران دانش آموزي، از مهم‌ترين عوامل سازنده شخصيت وي مي‌باشد كه فدا كردن آن به خاطر تن دادن به دوستي‌هاي احساسي و غيرآگاهانه و پاسخ‌گويي به خواست‌هاي تمام نشدني هوس و ميدان دادن به ميل جنسي، خطايي نا بخشودني و شكستي بزرگ و رسوا كننده است. </w:t>
      </w:r>
    </w:p>
    <w:p w:rsidR="00FF6834" w:rsidRPr="007E6891" w:rsidRDefault="00927B30" w:rsidP="003167A3">
      <w:pPr>
        <w:pStyle w:val="NormalWeb"/>
        <w:bidi/>
        <w:rPr>
          <w:rFonts w:cs="B Nazanin"/>
          <w:sz w:val="26"/>
          <w:szCs w:val="26"/>
          <w:rtl/>
        </w:rPr>
      </w:pPr>
      <w:r w:rsidRPr="007E6891">
        <w:rPr>
          <w:rFonts w:cs="B Nazanin"/>
          <w:sz w:val="26"/>
          <w:szCs w:val="26"/>
          <w:rtl/>
        </w:rPr>
        <w:t xml:space="preserve">تجربه نشان داده كه اين نوجوانان و جوانان، به علت پريشاني افكار و حواس‌پرتي، ذوق درس خواندن و اشتياق هر گونه مطالعه اي را - اعم از كتاب‌هاي درسي و غير درسي </w:t>
      </w:r>
      <w:r w:rsidR="009A18B3">
        <w:rPr>
          <w:rFonts w:ascii="Sakkal Majalla" w:hAnsi="Sakkal Majalla" w:cs="Sakkal Majalla" w:hint="cs"/>
          <w:sz w:val="26"/>
          <w:szCs w:val="26"/>
          <w:rtl/>
        </w:rPr>
        <w:t>–</w:t>
      </w:r>
      <w:r w:rsidRPr="007E6891">
        <w:rPr>
          <w:rFonts w:cs="B Nazanin"/>
          <w:sz w:val="26"/>
          <w:szCs w:val="26"/>
          <w:rtl/>
        </w:rPr>
        <w:t xml:space="preserve"> </w:t>
      </w:r>
      <w:r w:rsidR="009A18B3">
        <w:rPr>
          <w:rFonts w:cs="B Nazanin" w:hint="cs"/>
          <w:sz w:val="26"/>
          <w:szCs w:val="26"/>
          <w:rtl/>
        </w:rPr>
        <w:t xml:space="preserve">به مرور زمان </w:t>
      </w:r>
      <w:r w:rsidRPr="007E6891">
        <w:rPr>
          <w:rFonts w:cs="B Nazanin"/>
          <w:sz w:val="26"/>
          <w:szCs w:val="26"/>
          <w:rtl/>
        </w:rPr>
        <w:t>به كلي از دست مي‌دهند.</w:t>
      </w:r>
    </w:p>
    <w:p w:rsidR="00FF6834" w:rsidRPr="007E6891" w:rsidRDefault="00927B30" w:rsidP="00FF6834">
      <w:pPr>
        <w:pStyle w:val="NormalWeb"/>
        <w:bidi/>
        <w:rPr>
          <w:rFonts w:cs="B Nazanin"/>
          <w:sz w:val="26"/>
          <w:szCs w:val="26"/>
          <w:rtl/>
        </w:rPr>
      </w:pPr>
      <w:r w:rsidRPr="007E6891">
        <w:rPr>
          <w:rFonts w:cs="B Nazanin"/>
          <w:sz w:val="26"/>
          <w:szCs w:val="26"/>
          <w:rtl/>
        </w:rPr>
        <w:t>اگر زندگي بزرگان، شخصيت‌هاي علمي، محققين، نوابغ و دانشمندان و متفكرين را مورد مطالعه قرار دهيم، متوجه خواهيم شد كه همه آنان افرادي بوده‌اند كه از خوش‌گذراني‌ها و هوس‌بازي خود را كنار كشيده‌اند و احتياجات جسمي و غريزي خود را از طريق مشروع و معقول و در حد اعتدال، برآورده‌اند.</w:t>
      </w:r>
      <w:r w:rsidRPr="007E6891">
        <w:rPr>
          <w:rFonts w:cs="B Nazanin"/>
          <w:sz w:val="26"/>
          <w:szCs w:val="26"/>
        </w:rPr>
        <w:br/>
      </w:r>
      <w:r w:rsidRPr="007E6891">
        <w:rPr>
          <w:rFonts w:cs="B Nazanin"/>
          <w:sz w:val="26"/>
          <w:szCs w:val="26"/>
          <w:rtl/>
        </w:rPr>
        <w:t>دروغ بزرگي است اگر كسي بگويد : ميل جنسي، سراسر وجودش را گرفته و ذهن و زبان او را دوستي‌هاي نامطلوب با جنس مخالف پر ساخته، اما از نظر درس، مطالعه و تحقيقات علمي، لطمه اساسي بر او وارد نشده است و به ويژه در دوران نوجواني و جواني، تحقق چنين امري، از محالات است.</w:t>
      </w:r>
    </w:p>
    <w:p w:rsidR="00FF6834" w:rsidRPr="007E6891" w:rsidRDefault="00927B30" w:rsidP="00FF6834">
      <w:pPr>
        <w:pStyle w:val="NormalWeb"/>
        <w:bidi/>
        <w:rPr>
          <w:rFonts w:cs="B Nazanin"/>
          <w:sz w:val="26"/>
          <w:szCs w:val="26"/>
          <w:rtl/>
        </w:rPr>
      </w:pPr>
      <w:r w:rsidRPr="007E6891">
        <w:rPr>
          <w:rFonts w:cs="B Nazanin"/>
          <w:sz w:val="26"/>
          <w:szCs w:val="26"/>
          <w:rtl/>
        </w:rPr>
        <w:t>«با شكل‌گيري روابط عاطفي بين دختر و پسر و افزايش تدريجي آن، زمينه وابستگي آنها به يكديگر و تشديد آن فراهم مي‌شود و از آن جا كه نياز به محبت ورزيدن و مورد محبت واقع شدن، در دوران جواني، به اوج خود مي‌رسد و فضاي نسبتا مناسبي براي ارضاي اين نياز (هر چند به طور غيرصحيح آن) در محيط آموزشي و دانشگاهي وجود دارد، به شكل خودكار، دختر و پسر در اين كانال قرار مي‌گيرند، در اكثر موارد، به طور ناگهاني و بدون توجه به نتيجه كار، گرفتار چنين گردابي مي‌شوند و آن را با عنوان‌هاي عرف‌ پسند و موجه، پوشش مي‌دهند و باطن غيرموجه آن را با ظاهري نيكو و پسنديده، جلوه‌گر مي‌نمايند.</w:t>
      </w:r>
    </w:p>
    <w:p w:rsidR="00FF6834" w:rsidRPr="007E6891" w:rsidRDefault="00927B30" w:rsidP="00FF6834">
      <w:pPr>
        <w:pStyle w:val="NormalWeb"/>
        <w:bidi/>
        <w:rPr>
          <w:rFonts w:cs="B Nazanin"/>
          <w:sz w:val="26"/>
          <w:szCs w:val="26"/>
          <w:rtl/>
        </w:rPr>
      </w:pPr>
      <w:r w:rsidRPr="007E6891">
        <w:rPr>
          <w:rFonts w:cs="B Nazanin"/>
          <w:sz w:val="26"/>
          <w:szCs w:val="26"/>
          <w:rtl/>
        </w:rPr>
        <w:t xml:space="preserve">به اين ترتيب، علاقه ابتدايي شدت يافته، با وجود تصميم اوليه دو طرف يا يكي از آنها، كم كم به وابستگي به يكديگر تبديل مي‌شود. اين وابستگي، آفت بزرگي براي تمركز حواس، تحصيل و تفكر عميق در امور درسي آنها مي‌شود؛ </w:t>
      </w:r>
    </w:p>
    <w:p w:rsidR="005640A5" w:rsidRDefault="005640A5" w:rsidP="00FF6834">
      <w:pPr>
        <w:pStyle w:val="NormalWeb"/>
        <w:bidi/>
        <w:rPr>
          <w:rFonts w:cs="B Nazanin"/>
          <w:sz w:val="26"/>
          <w:szCs w:val="26"/>
          <w:rtl/>
        </w:rPr>
      </w:pPr>
    </w:p>
    <w:p w:rsidR="00FF6834" w:rsidRPr="007E6891" w:rsidRDefault="00927B30" w:rsidP="005640A5">
      <w:pPr>
        <w:pStyle w:val="NormalWeb"/>
        <w:bidi/>
        <w:rPr>
          <w:rFonts w:cs="B Nazanin"/>
          <w:sz w:val="26"/>
          <w:szCs w:val="26"/>
          <w:rtl/>
        </w:rPr>
      </w:pPr>
      <w:r w:rsidRPr="007E6891">
        <w:rPr>
          <w:rFonts w:cs="B Nazanin"/>
          <w:sz w:val="26"/>
          <w:szCs w:val="26"/>
        </w:rPr>
        <w:lastRenderedPageBreak/>
        <w:br/>
      </w:r>
      <w:r w:rsidRPr="007E6891">
        <w:rPr>
          <w:rStyle w:val="Strong"/>
          <w:rFonts w:cs="B Nazanin"/>
          <w:sz w:val="26"/>
          <w:szCs w:val="26"/>
          <w:rtl/>
        </w:rPr>
        <w:t>3. ايجاد جو بدبيني</w:t>
      </w:r>
      <w:r w:rsidRPr="007E6891">
        <w:rPr>
          <w:rFonts w:cs="B Nazanin"/>
          <w:sz w:val="26"/>
          <w:szCs w:val="26"/>
        </w:rPr>
        <w:br/>
      </w:r>
      <w:r w:rsidRPr="007E6891">
        <w:rPr>
          <w:rFonts w:cs="B Nazanin"/>
          <w:sz w:val="26"/>
          <w:szCs w:val="26"/>
          <w:rtl/>
        </w:rPr>
        <w:t>اغلب اين گونه دوستي ها و روابط، به ازدواج منتهي نمي‌شود و اگر هم به ازدواج بينجامد، پس از مدتي، جو بدبيني و سوء ظن آن دو نسبت به هم، فضاي زندگي‌شان را، جهنمي خواهد ساخت و هر دو در آن خواهند سوخت.</w:t>
      </w:r>
      <w:r w:rsidRPr="007E6891">
        <w:rPr>
          <w:rFonts w:cs="B Nazanin"/>
          <w:sz w:val="26"/>
          <w:szCs w:val="26"/>
        </w:rPr>
        <w:br/>
      </w:r>
      <w:r w:rsidRPr="007E6891">
        <w:rPr>
          <w:rFonts w:cs="B Nazanin"/>
          <w:sz w:val="26"/>
          <w:szCs w:val="26"/>
          <w:rtl/>
        </w:rPr>
        <w:t>پسر با خود مي گويد : دختري كه به راحتي با من رابطه برقرار كرد، از اعتقاد و ايمان قوي برخوردار نيست. بنابراين از كجا معلوم كه پيش از ارتباط با من، با فرد ديگري هم طرح دوستي نريخته باشد و از كجا كه در آينده و پس از ازدواج با من، با ديگري ارتباط برقرار نكند؟ دختر نيز همين تصور را نسبت به پسر خواهد داشت. بنابراين، اين گونه ازدواج ها، پايدار نخواهد بود و تجربه نشان داده كه منجر به طلاق و جدايي مي گردند.</w:t>
      </w:r>
    </w:p>
    <w:p w:rsidR="00FF6834" w:rsidRDefault="00927B30" w:rsidP="00FF6834">
      <w:pPr>
        <w:pStyle w:val="NormalWeb"/>
        <w:bidi/>
        <w:rPr>
          <w:rFonts w:cs="B Nazanin"/>
          <w:sz w:val="26"/>
          <w:szCs w:val="26"/>
          <w:rtl/>
        </w:rPr>
      </w:pPr>
      <w:r w:rsidRPr="007E6891">
        <w:rPr>
          <w:rFonts w:cs="B Nazanin"/>
          <w:sz w:val="26"/>
          <w:szCs w:val="26"/>
        </w:rPr>
        <w:br/>
      </w:r>
      <w:r w:rsidRPr="007E6891">
        <w:rPr>
          <w:rStyle w:val="Strong"/>
          <w:rFonts w:cs="B Nazanin"/>
          <w:sz w:val="26"/>
          <w:szCs w:val="26"/>
          <w:rtl/>
        </w:rPr>
        <w:t>4. اضطراب، تشويش و احساس نگراني</w:t>
      </w:r>
      <w:r w:rsidRPr="007E6891">
        <w:rPr>
          <w:rFonts w:cs="B Nazanin"/>
          <w:sz w:val="26"/>
          <w:szCs w:val="26"/>
        </w:rPr>
        <w:br/>
      </w:r>
      <w:r w:rsidRPr="007E6891">
        <w:rPr>
          <w:rFonts w:cs="B Nazanin"/>
          <w:sz w:val="26"/>
          <w:szCs w:val="26"/>
          <w:rtl/>
        </w:rPr>
        <w:t>در دوستي هاي موجود بين دختران و پسران، از آن جا كه مقاومتي بسيار قوي از طرف پدر و مادر يا جامعه براي ممانعت از برقراري اين دوستي ها وجود دارد، اين گونه دوستي ها، با مخاطرات رواني گوناگوني، مانند اضطراب وتشويش همراه است. وجود افكار ديگري چون احساس گناه، نگراني از تهديداتي كه توسط پسر، براي فاش كردن روابطش با دختر صورت مي گيرد، يك تعارض دروني و اضطراب مستمر را به دنبال دارد. بنابراين، وجود چنين دلهره ها و اضطراب هايي كه گاهي لطمه هاي جبران‌ناپذيري بر جسم و روان انسان وارد مي‌كند، از آسيب هاي جدي اين گونه روابط است؛ همچنين هيجانات كاذب مثل خيال ازدواج، خوش‌بختي و در نتيجه، شكست روحي ، قرباني شدن دختران به خاطر از بين رفتن آبروي آنها و خانواده‌شان و حتي اقدام به خودكشي از ديگر آسيب‌هاي اين نوع ارتباط است.</w:t>
      </w:r>
    </w:p>
    <w:p w:rsidR="009A18B3" w:rsidRDefault="009A18B3" w:rsidP="00FF6834">
      <w:pPr>
        <w:pStyle w:val="NormalWeb"/>
        <w:bidi/>
        <w:rPr>
          <w:rStyle w:val="Strong"/>
          <w:rFonts w:cs="B Nazanin"/>
          <w:sz w:val="26"/>
          <w:szCs w:val="26"/>
          <w:rtl/>
        </w:rPr>
      </w:pPr>
    </w:p>
    <w:p w:rsidR="00FF6834" w:rsidRPr="007E6891" w:rsidRDefault="00927B30" w:rsidP="009A18B3">
      <w:pPr>
        <w:pStyle w:val="NormalWeb"/>
        <w:bidi/>
        <w:rPr>
          <w:rFonts w:cs="B Nazanin"/>
          <w:sz w:val="26"/>
          <w:szCs w:val="26"/>
          <w:rtl/>
        </w:rPr>
      </w:pPr>
      <w:r w:rsidRPr="007E6891">
        <w:rPr>
          <w:rStyle w:val="Strong"/>
          <w:rFonts w:cs="B Nazanin"/>
          <w:sz w:val="26"/>
          <w:szCs w:val="26"/>
          <w:rtl/>
        </w:rPr>
        <w:t>5. فقدان شناخت درست و واقع‌بينانه</w:t>
      </w:r>
      <w:r w:rsidRPr="007E6891">
        <w:rPr>
          <w:rFonts w:cs="B Nazanin"/>
          <w:sz w:val="26"/>
          <w:szCs w:val="26"/>
        </w:rPr>
        <w:br/>
      </w:r>
      <w:r w:rsidRPr="007E6891">
        <w:rPr>
          <w:rFonts w:cs="B Nazanin"/>
          <w:sz w:val="26"/>
          <w:szCs w:val="26"/>
          <w:rtl/>
        </w:rPr>
        <w:t>كساني كه مدعي‌اند كه اين گونه روابط و دوستي ها با انگيزه ازدواج شكل مي گيرد، با كمي دقّت، در خواهند يافت كه روح حاكم بر اين گونه دوستي ها، عاقلانه و از سر انديشه نيست؛ بلكه در آغاز و يا پس از مدتي، تنها عامل ادامه روابط، ميل و كشش جنسي خواهد بود.</w:t>
      </w:r>
      <w:r w:rsidRPr="007E6891">
        <w:rPr>
          <w:rFonts w:cs="B Nazanin"/>
          <w:sz w:val="26"/>
          <w:szCs w:val="26"/>
        </w:rPr>
        <w:br/>
      </w:r>
      <w:r w:rsidRPr="007E6891">
        <w:rPr>
          <w:rFonts w:cs="B Nazanin"/>
          <w:sz w:val="26"/>
          <w:szCs w:val="26"/>
          <w:rtl/>
        </w:rPr>
        <w:t>امام علي عليه السلام مي فرمايد: «حُبُّ الشّيءِ يُعْمي وَ يُصِمُّ» دوست داشتن چيزي [آن هم ناآگاهانه و از سر هيجان و احساسات]، انسان را كور و كر مي‌كند.</w:t>
      </w:r>
      <w:r w:rsidRPr="007E6891">
        <w:rPr>
          <w:rFonts w:cs="B Nazanin"/>
          <w:sz w:val="26"/>
          <w:szCs w:val="26"/>
        </w:rPr>
        <w:br/>
      </w:r>
      <w:r w:rsidRPr="007E6891">
        <w:rPr>
          <w:rFonts w:cs="B Nazanin"/>
          <w:sz w:val="26"/>
          <w:szCs w:val="26"/>
          <w:rtl/>
        </w:rPr>
        <w:t>وابستگي‌هايي كه بين دختر و پسر ايجاد مي‌شود، مانع گزينش صحيح و دقيق براي شريك آينده زندگي مي‌شود و از آن جا كه دختر يا پسر به فردي خاص وابسته شده، تمام نيكي‌ها، خوبي‌ها، زيبايي‌ها را در فرد مورد علاقه خود مي‌بيند و ديگر توان مشاهده عيوب احتمالي طرف مقابل را ندارد، زيرا از روي علاقه و از پشت عينك وابستگي، به طرف مقابل نگاه مي‌كند، نه با نگاه خريدار و نه با نگاه نقادانه و بررسي كننده اي كه تمام نقاط ضعف و قوت او را در ترازوي حقيقت بين، مورد دقت و مشاهده قرار دهد.</w:t>
      </w:r>
      <w:r w:rsidRPr="007E6891">
        <w:rPr>
          <w:rFonts w:cs="B Nazanin"/>
          <w:sz w:val="26"/>
          <w:szCs w:val="26"/>
        </w:rPr>
        <w:br/>
      </w:r>
      <w:r w:rsidRPr="007E6891">
        <w:rPr>
          <w:rFonts w:cs="B Nazanin"/>
          <w:sz w:val="26"/>
          <w:szCs w:val="26"/>
          <w:rtl/>
        </w:rPr>
        <w:t>دوستي و ارتباط احساسي و غيرعاقلانه قبل از ازدواج، راه عقل را مسدود و چشم واقع‌بين انسان را كور مي سازد و اجازه نمي دهد تا يك تصميم صحيح و پيراسته از اشتباه گرفته شود. اين نوع انتخاب ها كه در فضايي آكنده از احساسات و عواطف انجام مي گيرد، به دليل نبود شناخت عميق و واقع بينانه، اگر هم به ازدواج منتهي گردد، زندگي مشترك را تلخ و آينده را تيره و تار مي سازد.</w:t>
      </w:r>
    </w:p>
    <w:p w:rsidR="005640A5" w:rsidRDefault="005640A5" w:rsidP="00FF6834">
      <w:pPr>
        <w:pStyle w:val="NormalWeb"/>
        <w:bidi/>
        <w:rPr>
          <w:rFonts w:cs="B Nazanin"/>
          <w:sz w:val="26"/>
          <w:szCs w:val="26"/>
          <w:rtl/>
        </w:rPr>
      </w:pPr>
    </w:p>
    <w:p w:rsidR="00FF6834" w:rsidRPr="007E6891" w:rsidRDefault="00927B30" w:rsidP="005640A5">
      <w:pPr>
        <w:pStyle w:val="NormalWeb"/>
        <w:bidi/>
        <w:rPr>
          <w:rFonts w:cs="B Nazanin"/>
          <w:sz w:val="26"/>
          <w:szCs w:val="26"/>
          <w:rtl/>
        </w:rPr>
      </w:pPr>
      <w:r w:rsidRPr="007E6891">
        <w:rPr>
          <w:rStyle w:val="Strong"/>
          <w:rFonts w:cs="B Nazanin"/>
          <w:sz w:val="26"/>
          <w:szCs w:val="26"/>
          <w:rtl/>
        </w:rPr>
        <w:lastRenderedPageBreak/>
        <w:t>6 . محروميت از ازدواج پاك</w:t>
      </w:r>
      <w:r w:rsidRPr="007E6891">
        <w:rPr>
          <w:rFonts w:cs="B Nazanin"/>
          <w:sz w:val="26"/>
          <w:szCs w:val="26"/>
        </w:rPr>
        <w:br/>
      </w:r>
      <w:r w:rsidRPr="007E6891">
        <w:rPr>
          <w:rFonts w:cs="B Nazanin"/>
          <w:sz w:val="26"/>
          <w:szCs w:val="26"/>
        </w:rPr>
        <w:br/>
      </w:r>
      <w:r w:rsidRPr="007E6891">
        <w:rPr>
          <w:rFonts w:cs="B Nazanin"/>
          <w:sz w:val="26"/>
          <w:szCs w:val="26"/>
          <w:rtl/>
        </w:rPr>
        <w:t>روابط دختر و پسر، بيش از آن كه مفيد باشد، تهديد كننده نهاد خانواده در جامعه به شمار مي‌آيد. با نگاهي به آمار مي‌توان ديد كه آمار طلاق در بين كساني كه قبل از ازدواج، ارتباط‌هاي دوستانه داشته‌اند، بالاتر است. از طرفي آشنايي و ارتباط دختر و پسر در محيط اجتماع، بيشتر از آن كه معرفت‌ساز باشد، فروزنده هوس‌ها و معرفت‌سوز است. عمدتاً ديده مي‌شود فرد آن گونه كه هست، خود را نشان نمي‌دهد يا به سبب محبت و عشقي كه ايجاد شده، نمي‌تواند عيوب طرف مقابل و جوانب مختلف قضيه را بسنجد. بيشتر رفتارها در آشنايي‌هاي خياباني به شكل‌هاي تصنّعي ابراز مي‌شود.</w:t>
      </w:r>
    </w:p>
    <w:p w:rsidR="00FF6834" w:rsidRDefault="00927B30" w:rsidP="00FF6834">
      <w:pPr>
        <w:pStyle w:val="NormalWeb"/>
        <w:bidi/>
        <w:rPr>
          <w:rFonts w:cs="B Nazanin"/>
          <w:sz w:val="26"/>
          <w:szCs w:val="26"/>
          <w:rtl/>
        </w:rPr>
      </w:pPr>
      <w:r w:rsidRPr="007E6891">
        <w:rPr>
          <w:rFonts w:cs="B Nazanin"/>
          <w:sz w:val="26"/>
          <w:szCs w:val="26"/>
        </w:rPr>
        <w:br/>
      </w:r>
      <w:r w:rsidRPr="007E6891">
        <w:rPr>
          <w:rStyle w:val="Strong"/>
          <w:rFonts w:cs="B Nazanin"/>
          <w:sz w:val="26"/>
          <w:szCs w:val="26"/>
          <w:rtl/>
        </w:rPr>
        <w:t>7. عدم استقبال از تشكيل كانون خانواده</w:t>
      </w:r>
      <w:r w:rsidRPr="007E6891">
        <w:rPr>
          <w:rFonts w:cs="B Nazanin"/>
          <w:sz w:val="26"/>
          <w:szCs w:val="26"/>
        </w:rPr>
        <w:br/>
      </w:r>
      <w:r w:rsidRPr="007E6891">
        <w:rPr>
          <w:rFonts w:cs="B Nazanin"/>
          <w:sz w:val="26"/>
          <w:szCs w:val="26"/>
          <w:rtl/>
        </w:rPr>
        <w:t>متأسفانه در بسياري از موارد، تفاوت عشق و هوس، ديده نمي شود. عشق حقيقي و پاك، با هوس هاي آلوده و زودگذر، تفاوت جوهري دارد. برخي از اين روابط پس از مدتي، رو به سردي و افول مي نهد. جاذبه و دل‌ربايي ها، مربوط به روزها و ماه هاي اول دوستي است؛ ولي ديري نمي پايد كه اين روابط، عادي شده، به جدايي مي‌كشد. حس تنوع‌طلبي انسان از يك طرف و فقدان عامل بازدارنده از طرف ديگر، باعث مي شود كه برخي سراغ ازدواج و تشكيل خانواده نروند. جامعه اي كه از تشكيل كانون خانواده استقبال نكند، هيچ گونه ضمانتي براي رشد و شكوفايي فضايل انساني در آن وجود ندارد. اغلب خوبي ها و كمالات والاي انساني، در پرتو تشكيل خانواده اي سالم، به فعليت مي رسد.</w:t>
      </w:r>
    </w:p>
    <w:p w:rsidR="009A18B3" w:rsidRPr="007E6891" w:rsidRDefault="009A18B3" w:rsidP="009A18B3">
      <w:pPr>
        <w:pStyle w:val="NormalWeb"/>
        <w:bidi/>
        <w:rPr>
          <w:rFonts w:cs="B Nazanin"/>
          <w:sz w:val="26"/>
          <w:szCs w:val="26"/>
          <w:rtl/>
        </w:rPr>
      </w:pPr>
    </w:p>
    <w:p w:rsidR="009A18B3" w:rsidRPr="009A18B3" w:rsidRDefault="009A18B3" w:rsidP="009A18B3">
      <w:pPr>
        <w:pStyle w:val="NormalWeb"/>
        <w:bidi/>
        <w:rPr>
          <w:rStyle w:val="Strong"/>
          <w:rFonts w:cs="B Nazanin"/>
          <w:sz w:val="26"/>
          <w:szCs w:val="26"/>
        </w:rPr>
      </w:pPr>
      <w:r>
        <w:rPr>
          <w:rStyle w:val="Strong"/>
          <w:rFonts w:cs="B Nazanin" w:hint="cs"/>
          <w:sz w:val="26"/>
          <w:szCs w:val="26"/>
          <w:rtl/>
        </w:rPr>
        <w:t xml:space="preserve">8. </w:t>
      </w:r>
      <w:r w:rsidRPr="009A18B3">
        <w:rPr>
          <w:rStyle w:val="Strong"/>
          <w:rFonts w:cs="B Nazanin"/>
          <w:sz w:val="26"/>
          <w:szCs w:val="26"/>
          <w:rtl/>
        </w:rPr>
        <w:t>افسردگی و خودکشی</w:t>
      </w:r>
    </w:p>
    <w:p w:rsidR="009A18B3" w:rsidRPr="007E6891" w:rsidRDefault="009A18B3" w:rsidP="009A18B3">
      <w:pPr>
        <w:pStyle w:val="NormalWeb"/>
        <w:bidi/>
        <w:rPr>
          <w:rFonts w:cs="B Nazanin"/>
          <w:sz w:val="26"/>
          <w:szCs w:val="26"/>
        </w:rPr>
      </w:pPr>
      <w:r w:rsidRPr="007E6891">
        <w:rPr>
          <w:rFonts w:cs="B Nazanin"/>
          <w:sz w:val="26"/>
          <w:szCs w:val="26"/>
          <w:rtl/>
        </w:rPr>
        <w:t>افسردگی پس از جدایی و احتمال خودکشی، از دیگر عوارض چنین دوستی هایی است. پس از ایجاد دوستی، به دلیل ارتباط مستمر، نوعی حالت وابستگی بین طرفین ایجاد می شود</w:t>
      </w:r>
      <w:r w:rsidRPr="007E6891">
        <w:rPr>
          <w:rFonts w:cs="B Nazanin"/>
          <w:sz w:val="26"/>
          <w:szCs w:val="26"/>
        </w:rPr>
        <w:t>.</w:t>
      </w:r>
    </w:p>
    <w:p w:rsidR="00BD2615" w:rsidRPr="007E6891" w:rsidRDefault="00927B30" w:rsidP="009A18B3">
      <w:pPr>
        <w:pStyle w:val="NormalWeb"/>
        <w:bidi/>
        <w:rPr>
          <w:rFonts w:cs="B Nazanin"/>
          <w:sz w:val="26"/>
          <w:szCs w:val="26"/>
          <w:rtl/>
        </w:rPr>
      </w:pPr>
      <w:r w:rsidRPr="007E6891">
        <w:rPr>
          <w:rFonts w:cs="B Nazanin"/>
          <w:sz w:val="26"/>
          <w:szCs w:val="26"/>
        </w:rPr>
        <w:br/>
      </w:r>
      <w:r w:rsidRPr="007E6891">
        <w:rPr>
          <w:rStyle w:val="Strong"/>
          <w:rFonts w:cs="B Nazanin"/>
          <w:sz w:val="26"/>
          <w:szCs w:val="26"/>
          <w:rtl/>
        </w:rPr>
        <w:t>9 . انحطاط اخلاقي</w:t>
      </w:r>
    </w:p>
    <w:p w:rsidR="00BD2615" w:rsidRPr="007E6891" w:rsidRDefault="00927B30" w:rsidP="00F0748C">
      <w:pPr>
        <w:pStyle w:val="NormalWeb"/>
        <w:bidi/>
        <w:rPr>
          <w:rFonts w:cs="B Nazanin"/>
          <w:sz w:val="26"/>
          <w:szCs w:val="26"/>
          <w:rtl/>
        </w:rPr>
      </w:pPr>
      <w:r w:rsidRPr="007E6891">
        <w:rPr>
          <w:rFonts w:cs="B Nazanin"/>
          <w:sz w:val="26"/>
          <w:szCs w:val="26"/>
          <w:rtl/>
        </w:rPr>
        <w:t xml:space="preserve"> ريشه بسياري از مفاسد اخلاقي از همين دوستي ها و روابط ناشي مي شود كه سبب سقوط انسان در گناه و معصيت مي گردد. ما نمونه بارز آن را در جوامع غربي شاهديم. طبق آمار، در دهه 1990، از هر سه كودك آمريكايي، يكي نامشروع </w:t>
      </w:r>
      <w:r w:rsidR="00F0748C">
        <w:rPr>
          <w:rFonts w:cs="B Nazanin"/>
          <w:sz w:val="26"/>
          <w:szCs w:val="26"/>
          <w:rtl/>
        </w:rPr>
        <w:t>بوده است</w:t>
      </w:r>
      <w:r w:rsidR="00F0748C">
        <w:rPr>
          <w:rFonts w:cs="B Nazanin" w:hint="cs"/>
          <w:sz w:val="26"/>
          <w:szCs w:val="26"/>
          <w:rtl/>
        </w:rPr>
        <w:t>!</w:t>
      </w:r>
    </w:p>
    <w:p w:rsidR="00F0748C" w:rsidRDefault="00927B30" w:rsidP="00F0748C">
      <w:pPr>
        <w:pStyle w:val="NormalWeb"/>
        <w:bidi/>
        <w:rPr>
          <w:rStyle w:val="Strong"/>
          <w:rFonts w:cs="B Nazanin"/>
          <w:sz w:val="26"/>
          <w:szCs w:val="26"/>
          <w:rtl/>
        </w:rPr>
      </w:pPr>
      <w:r w:rsidRPr="007E6891">
        <w:rPr>
          <w:rFonts w:cs="B Nazanin"/>
          <w:sz w:val="26"/>
          <w:szCs w:val="26"/>
          <w:rtl/>
        </w:rPr>
        <w:t>در آستانه بلوغ، شرم و حيا در هر نوجوان عفيفي، مانع از اين است كه او به طرف مسائل غريزي تنزل كند و با وجود اين كه در اين دوران، هورمون‌هاي جنسي شخص را تحريك مي‌كنند و به جنس مخالف متمايل مي‌كنند، امّا به جهت همان حجب و حياي فطري، فرد به نوعي احساس حقارت مي‌كند. شخصيت‌هاي بزرگ و چهره‌هاي ماندگار، كساني بوده‌اند كه با پاكي و تقوا زيسته‌اند و هرگز عظمت روحي و شخصيت معنوي خود را در قربانگاه نفس و شهوات، ذبح نكرده‌اند؛ اما افسوس كه برخي از نوجوانان و جوانان، به جهت ضعف اراده و فقدان تجربه و اطلاعات لازم و يا انحطاط و آلودگي محيط زندگي خود و اطرافيان، با تسليم شدن در برابر طوفان غرايز و شهوات، آن پاكي و معصوميت فطري و ذاتي خويش را از دست مي‌دهند و راه تكامل و سعادت ابدي را به روي خود مي‌بندند.</w:t>
      </w:r>
    </w:p>
    <w:p w:rsidR="00F0748C" w:rsidRDefault="00F0748C">
      <w:pPr>
        <w:bidi w:val="0"/>
        <w:rPr>
          <w:rStyle w:val="Strong"/>
          <w:rFonts w:ascii="Times New Roman" w:eastAsia="Times New Roman" w:hAnsi="Times New Roman" w:cs="B Nazanin"/>
          <w:sz w:val="26"/>
          <w:szCs w:val="26"/>
          <w:rtl/>
        </w:rPr>
      </w:pPr>
      <w:r>
        <w:rPr>
          <w:rStyle w:val="Strong"/>
          <w:rFonts w:cs="B Nazanin"/>
          <w:sz w:val="26"/>
          <w:szCs w:val="26"/>
          <w:rtl/>
        </w:rPr>
        <w:br w:type="page"/>
      </w:r>
    </w:p>
    <w:p w:rsidR="00BD2615" w:rsidRPr="009A18B3" w:rsidRDefault="00927B30" w:rsidP="009A18B3">
      <w:pPr>
        <w:pStyle w:val="NormalWeb"/>
        <w:bidi/>
        <w:rPr>
          <w:rFonts w:cs="B Nazanin"/>
          <w:b/>
          <w:bCs/>
          <w:sz w:val="26"/>
          <w:szCs w:val="26"/>
          <w:rtl/>
        </w:rPr>
      </w:pPr>
      <w:r w:rsidRPr="009A18B3">
        <w:rPr>
          <w:rStyle w:val="Strong"/>
          <w:rFonts w:cs="B Nazanin"/>
          <w:sz w:val="38"/>
          <w:szCs w:val="38"/>
          <w:rtl/>
        </w:rPr>
        <w:lastRenderedPageBreak/>
        <w:t>راهكارها</w:t>
      </w:r>
      <w:r w:rsidR="009A18B3">
        <w:rPr>
          <w:rStyle w:val="Strong"/>
          <w:rFonts w:cs="B Nazanin" w:hint="cs"/>
          <w:sz w:val="26"/>
          <w:szCs w:val="26"/>
          <w:rtl/>
        </w:rPr>
        <w:t xml:space="preserve"> </w:t>
      </w:r>
      <w:r w:rsidRPr="007E6891">
        <w:rPr>
          <w:rStyle w:val="Strong"/>
          <w:rFonts w:cs="B Nazanin"/>
          <w:sz w:val="26"/>
          <w:szCs w:val="26"/>
          <w:rtl/>
        </w:rPr>
        <w:t>ي فراموش كردن فرد مورد علاقه :</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براي فراموش كردن اين موضوع كه بهترين كار براي شماست، عمل به راهكارهاي زير موثر خواهد بود :</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1. بايد قبول كنيد كه فراموش كردن فردي كه انسان به او علاقه دارد و دائم ياد او در ذهنش تداعي مي شود، كاري سخت و دشوار است. انسان مثل كامپيوتر يا آدم آهني نيست كه با تغيير يك برنامه، رفتارش تغيير كند. انسان موجودي است پر از عواطف و احساسات و همين احساسات و عواطف هستند كه گاهي اوقات او را در تصميم گيري ها و اجراي برنامه هايش با مشكل مواجه مي سازند. بسياري از اوقات فرد از لحاظ عقلي و منطقي به تصميمي مي رسد، ولي به راحتي نمي تواند آن تصميم را عملي كند. طبيعتاً در مدتي هم كه او را فراموش می كنيد كاملا بر خودتان و فكر و ذهنتان مسلط مي‌شويد و بهتر مي‌توانيد در مورد آينده تان تصميم بگيريد. البته انجام كارهاي مهم و بزرگ بدون تحمل سختي‌ها و مشكلات امكان‌پذير نيست، اما ديري نمي‌پايد كه شهد شيرين پيروزي و موفقيت، خستگي را از تن انسان بيرون مي‌كند.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2. فراموشي فردي كه به او علاقه داشته ايد و دائماً فكر و ذكرتان، ياد او بوده است، نياز به </w:t>
      </w:r>
      <w:r w:rsidRPr="005640A5">
        <w:rPr>
          <w:rFonts w:cs="B Nazanin"/>
          <w:b/>
          <w:bCs/>
          <w:sz w:val="26"/>
          <w:szCs w:val="26"/>
          <w:rtl/>
        </w:rPr>
        <w:t>زمان</w:t>
      </w:r>
      <w:r w:rsidRPr="007E6891">
        <w:rPr>
          <w:rFonts w:cs="B Nazanin"/>
          <w:sz w:val="26"/>
          <w:szCs w:val="26"/>
          <w:rtl/>
        </w:rPr>
        <w:t xml:space="preserve"> دارد. همانطور كه علاقه به فردي در انسان به تدريج شكل مي گيرد، فراموشي او هم </w:t>
      </w:r>
      <w:r w:rsidRPr="00F8470A">
        <w:rPr>
          <w:rFonts w:cs="B Nazanin"/>
          <w:b/>
          <w:bCs/>
          <w:sz w:val="26"/>
          <w:szCs w:val="26"/>
          <w:rtl/>
        </w:rPr>
        <w:t>به</w:t>
      </w:r>
      <w:r w:rsidRPr="007E6891">
        <w:rPr>
          <w:rFonts w:cs="B Nazanin"/>
          <w:sz w:val="26"/>
          <w:szCs w:val="26"/>
          <w:rtl/>
        </w:rPr>
        <w:t xml:space="preserve"> </w:t>
      </w:r>
      <w:r w:rsidRPr="00F8470A">
        <w:rPr>
          <w:rFonts w:cs="B Nazanin"/>
          <w:b/>
          <w:bCs/>
          <w:sz w:val="26"/>
          <w:szCs w:val="26"/>
          <w:rtl/>
        </w:rPr>
        <w:t>تدريج</w:t>
      </w:r>
      <w:r w:rsidRPr="007E6891">
        <w:rPr>
          <w:rFonts w:cs="B Nazanin"/>
          <w:sz w:val="26"/>
          <w:szCs w:val="26"/>
          <w:rtl/>
        </w:rPr>
        <w:t xml:space="preserve"> رخ مي دهد. نبايد از خودتان انتظار داشته باشيد به راحتي بتوانيد ياد او را از صفحه ذهنتان پاك كنيد. پس عجله نكنيد و مأيوس هم نشويد. يكي از مصاديق صبر و شكيبايي، </w:t>
      </w:r>
      <w:r w:rsidRPr="00F8470A">
        <w:rPr>
          <w:rFonts w:cs="B Nazanin"/>
          <w:b/>
          <w:bCs/>
          <w:sz w:val="26"/>
          <w:szCs w:val="26"/>
          <w:rtl/>
        </w:rPr>
        <w:t>صبر</w:t>
      </w:r>
      <w:r w:rsidRPr="007E6891">
        <w:rPr>
          <w:rFonts w:cs="B Nazanin"/>
          <w:sz w:val="26"/>
          <w:szCs w:val="26"/>
          <w:rtl/>
        </w:rPr>
        <w:t xml:space="preserve"> در سختي هاست. پس بر خودتان مسلط باشيد و باور داشته باشيد كه با توكل بر خدا مي توانيد اين راه را طي كنيد.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3. به جاي انديشيدن به ايشان به اين موضوع بيانديشيد كه اين علاقه كه سرانجامي ندارد، چه سودي دارد؟ مسلما نه تنها سودي ندارد بلكه باعث مي شود فرصت هاي عالي را براي ساختن آينده اي واقعي، از دست بدهيد.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4. روابط اجتماعي و دوستانه بيشتري با هم سن و سالان خود برقرار كنيد.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5. هرگونه ارتباط را با فرد مذكور </w:t>
      </w:r>
      <w:r w:rsidRPr="00F8470A">
        <w:rPr>
          <w:rFonts w:cs="B Nazanin"/>
          <w:b/>
          <w:bCs/>
          <w:sz w:val="26"/>
          <w:szCs w:val="26"/>
          <w:rtl/>
        </w:rPr>
        <w:t>قطع</w:t>
      </w:r>
      <w:r w:rsidRPr="007E6891">
        <w:rPr>
          <w:rFonts w:cs="B Nazanin"/>
          <w:sz w:val="26"/>
          <w:szCs w:val="26"/>
          <w:rtl/>
        </w:rPr>
        <w:t xml:space="preserve"> كنيد (تلفني، مكاتبه‏اي و ملاقات‏هاي رو در رو).</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6. از فكر كردن به او و ازدواج تخيّلي با او </w:t>
      </w:r>
      <w:r w:rsidRPr="00F8470A">
        <w:rPr>
          <w:rFonts w:cs="B Nazanin"/>
          <w:b/>
          <w:bCs/>
          <w:sz w:val="26"/>
          <w:szCs w:val="26"/>
          <w:rtl/>
        </w:rPr>
        <w:t>اجتناب</w:t>
      </w:r>
      <w:r w:rsidRPr="007E6891">
        <w:rPr>
          <w:rFonts w:cs="B Nazanin"/>
          <w:sz w:val="26"/>
          <w:szCs w:val="26"/>
          <w:rtl/>
        </w:rPr>
        <w:t xml:space="preserve"> كنيد و هرگاه فكر او به ذهن شما خطور كرد بلا فاصله خود را به فكر ديگري و كار ديگري مشغول كنيد و به خود بگوييد او به فكر ازدواج با من نيست.</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7. احتمالاً چند نكته يا ويژگي منفي هم در او يافته‏ايد يا مشاهده كرده‏ايد؛ بنابراين هرگاه ذهنتان به سوي او معطوف شد بلافاصله به ويژگي‏هاي </w:t>
      </w:r>
      <w:r w:rsidRPr="00F8470A">
        <w:rPr>
          <w:rFonts w:cs="B Nazanin"/>
          <w:b/>
          <w:bCs/>
          <w:sz w:val="26"/>
          <w:szCs w:val="26"/>
          <w:rtl/>
        </w:rPr>
        <w:t>منفي</w:t>
      </w:r>
      <w:r w:rsidRPr="007E6891">
        <w:rPr>
          <w:rFonts w:cs="B Nazanin"/>
          <w:sz w:val="26"/>
          <w:szCs w:val="26"/>
          <w:rtl/>
        </w:rPr>
        <w:t xml:space="preserve"> او فكر كنيد و به خود بگوئيد او به خاطر اين اوصاف مناسب و شايسته‏ من نيست.</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8. به خودتان </w:t>
      </w:r>
      <w:r w:rsidRPr="00F8470A">
        <w:rPr>
          <w:rFonts w:cs="B Nazanin"/>
          <w:b/>
          <w:bCs/>
          <w:sz w:val="26"/>
          <w:szCs w:val="26"/>
          <w:rtl/>
        </w:rPr>
        <w:t>تلقين</w:t>
      </w:r>
      <w:r w:rsidRPr="007E6891">
        <w:rPr>
          <w:rFonts w:cs="B Nazanin"/>
          <w:sz w:val="26"/>
          <w:szCs w:val="26"/>
          <w:rtl/>
        </w:rPr>
        <w:t xml:space="preserve"> كنيد كه او هيچ علاقه اي به من ندارد و اگر هم احيانا ابراز علاقه كند، علاقه اي </w:t>
      </w:r>
      <w:r w:rsidRPr="00F8470A">
        <w:rPr>
          <w:rFonts w:cs="B Nazanin"/>
          <w:b/>
          <w:bCs/>
          <w:sz w:val="26"/>
          <w:szCs w:val="26"/>
          <w:rtl/>
        </w:rPr>
        <w:t>دروغين</w:t>
      </w:r>
      <w:r w:rsidRPr="007E6891">
        <w:rPr>
          <w:rFonts w:cs="B Nazanin"/>
          <w:sz w:val="26"/>
          <w:szCs w:val="26"/>
          <w:rtl/>
        </w:rPr>
        <w:t xml:space="preserve"> است و قصد سوء استفاده از من را دارد.</w:t>
      </w:r>
    </w:p>
    <w:p w:rsidR="00BD2615" w:rsidRPr="007E6891" w:rsidRDefault="00927B30" w:rsidP="00F8470A">
      <w:pPr>
        <w:rPr>
          <w:rFonts w:cs="B Nazanin"/>
          <w:sz w:val="26"/>
          <w:szCs w:val="26"/>
          <w:rtl/>
        </w:rPr>
      </w:pPr>
      <w:r w:rsidRPr="007E6891">
        <w:rPr>
          <w:rFonts w:cs="B Nazanin"/>
          <w:sz w:val="26"/>
          <w:szCs w:val="26"/>
        </w:rPr>
        <w:lastRenderedPageBreak/>
        <w:br/>
      </w:r>
      <w:r w:rsidRPr="007E6891">
        <w:rPr>
          <w:rFonts w:cs="B Nazanin"/>
          <w:sz w:val="26"/>
          <w:szCs w:val="26"/>
          <w:rtl/>
        </w:rPr>
        <w:t xml:space="preserve">10. با افراد با تجربه، دلسوز و مورد اعتمادتان (بويژه والدين) در اين مورد مشورت كنيد و از تجارب آنها (موفقيت ها و شكست هاي آنها) استفاده كنيد. </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11. يكي از نعمت هاي خداوند به انسان فراموشي است. شايد خودتان هم ديده باشيد كه وقتی بستگان نزديك شخصي از دنيا مي روند، در روزهاي اول او فكر مي كند كه ديگر دنيا برايش غير قابل تحمل است، ولي به مرور زمان ممكن است روزها بگذرد ولي حتي براي چند ثانيه هم، يادي از آن مرحوم نكند. شما در نهايت بعد از مدتي ايشان را فراموش خواهيد كرد و الان تنها كاري كه مي توانيد بكنيد اين است كه سرعت اين كار را افزايش دهيد تا از ضررهاي روحي، رواني و مادي اين افكار بكاهيد.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12.از لحاظ روان شناسي يكي از علل ايجاد </w:t>
      </w:r>
      <w:r w:rsidRPr="00F8470A">
        <w:rPr>
          <w:rFonts w:cs="B Nazanin"/>
          <w:b/>
          <w:bCs/>
          <w:sz w:val="26"/>
          <w:szCs w:val="26"/>
          <w:rtl/>
        </w:rPr>
        <w:t>افسردگي</w:t>
      </w:r>
      <w:r w:rsidRPr="007E6891">
        <w:rPr>
          <w:rFonts w:cs="B Nazanin"/>
          <w:sz w:val="26"/>
          <w:szCs w:val="26"/>
          <w:rtl/>
        </w:rPr>
        <w:t xml:space="preserve"> در افراد، شكل گيري </w:t>
      </w:r>
      <w:r w:rsidRPr="00F8470A">
        <w:rPr>
          <w:rFonts w:cs="B Nazanin"/>
          <w:b/>
          <w:bCs/>
          <w:sz w:val="26"/>
          <w:szCs w:val="26"/>
          <w:rtl/>
        </w:rPr>
        <w:t>دلبستگي هاي بيجا</w:t>
      </w:r>
      <w:r w:rsidRPr="007E6891">
        <w:rPr>
          <w:rFonts w:cs="B Nazanin"/>
          <w:sz w:val="26"/>
          <w:szCs w:val="26"/>
          <w:rtl/>
        </w:rPr>
        <w:t xml:space="preserve"> بين افراد و سپس گسسته شدن اين دلبستگي است. تحقيقات متعدد هم اين امر را اثبات نموده است. پس قبل از اينكه سروكارتان با </w:t>
      </w:r>
      <w:r w:rsidRPr="00F8470A">
        <w:rPr>
          <w:rFonts w:cs="B Nazanin"/>
          <w:b/>
          <w:bCs/>
          <w:sz w:val="26"/>
          <w:szCs w:val="26"/>
          <w:rtl/>
        </w:rPr>
        <w:t>قرص هاي آرام بخش</w:t>
      </w:r>
      <w:r w:rsidRPr="007E6891">
        <w:rPr>
          <w:rFonts w:cs="B Nazanin"/>
          <w:sz w:val="26"/>
          <w:szCs w:val="26"/>
          <w:rtl/>
        </w:rPr>
        <w:t xml:space="preserve"> و شوك الكتريكي و ... بيفتد به فكر </w:t>
      </w:r>
      <w:r w:rsidRPr="00F8470A">
        <w:rPr>
          <w:rFonts w:cs="B Nazanin"/>
          <w:b/>
          <w:bCs/>
          <w:sz w:val="26"/>
          <w:szCs w:val="26"/>
          <w:rtl/>
        </w:rPr>
        <w:t>سلامت روان</w:t>
      </w:r>
      <w:r w:rsidRPr="007E6891">
        <w:rPr>
          <w:rFonts w:cs="B Nazanin"/>
          <w:sz w:val="26"/>
          <w:szCs w:val="26"/>
          <w:rtl/>
        </w:rPr>
        <w:t xml:space="preserve"> خود باشيد و </w:t>
      </w:r>
      <w:r w:rsidRPr="00F8470A">
        <w:rPr>
          <w:rFonts w:cs="B Nazanin"/>
          <w:b/>
          <w:bCs/>
          <w:sz w:val="26"/>
          <w:szCs w:val="26"/>
          <w:rtl/>
        </w:rPr>
        <w:t>اراده</w:t>
      </w:r>
      <w:r w:rsidRPr="007E6891">
        <w:rPr>
          <w:rFonts w:cs="B Nazanin"/>
          <w:sz w:val="26"/>
          <w:szCs w:val="26"/>
          <w:rtl/>
        </w:rPr>
        <w:t xml:space="preserve"> جدي در فراموشي فرد مذكور را پيشه خود كنيد.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13. با توجه و تمركز روي مسائل </w:t>
      </w:r>
      <w:r w:rsidRPr="00F8470A">
        <w:rPr>
          <w:rFonts w:cs="B Nazanin"/>
          <w:b/>
          <w:bCs/>
          <w:sz w:val="26"/>
          <w:szCs w:val="26"/>
          <w:rtl/>
        </w:rPr>
        <w:t>معنوي</w:t>
      </w:r>
      <w:r w:rsidRPr="007E6891">
        <w:rPr>
          <w:rFonts w:cs="B Nazanin"/>
          <w:sz w:val="26"/>
          <w:szCs w:val="26"/>
          <w:rtl/>
        </w:rPr>
        <w:t xml:space="preserve"> به ويژه </w:t>
      </w:r>
      <w:r w:rsidRPr="00F8470A">
        <w:rPr>
          <w:rFonts w:cs="B Nazanin"/>
          <w:b/>
          <w:bCs/>
          <w:sz w:val="26"/>
          <w:szCs w:val="26"/>
          <w:rtl/>
        </w:rPr>
        <w:t>نماز</w:t>
      </w:r>
      <w:r w:rsidRPr="007E6891">
        <w:rPr>
          <w:rFonts w:cs="B Nazanin"/>
          <w:sz w:val="26"/>
          <w:szCs w:val="26"/>
          <w:rtl/>
        </w:rPr>
        <w:t xml:space="preserve"> و شركت در </w:t>
      </w:r>
      <w:r w:rsidRPr="00F8470A">
        <w:rPr>
          <w:rFonts w:cs="B Nazanin"/>
          <w:b/>
          <w:bCs/>
          <w:sz w:val="26"/>
          <w:szCs w:val="26"/>
          <w:rtl/>
        </w:rPr>
        <w:t>مراسم مذهبي</w:t>
      </w:r>
      <w:r w:rsidRPr="007E6891">
        <w:rPr>
          <w:rFonts w:cs="B Nazanin"/>
          <w:sz w:val="26"/>
          <w:szCs w:val="26"/>
          <w:rtl/>
        </w:rPr>
        <w:t xml:space="preserve"> به خود آرامش دهيد.</w:t>
      </w:r>
    </w:p>
    <w:p w:rsidR="00BD2615" w:rsidRPr="007E6891" w:rsidRDefault="00BD2615" w:rsidP="00927B30">
      <w:pPr>
        <w:rPr>
          <w:rFonts w:cs="B Nazanin"/>
          <w:sz w:val="26"/>
          <w:szCs w:val="26"/>
          <w:rtl/>
        </w:rPr>
      </w:pPr>
    </w:p>
    <w:p w:rsidR="00BD2615" w:rsidRPr="007E6891" w:rsidRDefault="00927B30" w:rsidP="00927B30">
      <w:pPr>
        <w:rPr>
          <w:rFonts w:cs="B Nazanin"/>
          <w:sz w:val="26"/>
          <w:szCs w:val="26"/>
          <w:rtl/>
        </w:rPr>
      </w:pPr>
      <w:r w:rsidRPr="007E6891">
        <w:rPr>
          <w:rFonts w:cs="B Nazanin"/>
          <w:sz w:val="26"/>
          <w:szCs w:val="26"/>
          <w:rtl/>
        </w:rPr>
        <w:t xml:space="preserve">15. باور كنيد حالتان بهتر مي شود اگر از </w:t>
      </w:r>
      <w:r w:rsidRPr="00F8470A">
        <w:rPr>
          <w:rFonts w:cs="B Nazanin"/>
          <w:b/>
          <w:bCs/>
          <w:sz w:val="26"/>
          <w:szCs w:val="26"/>
          <w:rtl/>
        </w:rPr>
        <w:t>فعاليت هاي مثبت و تقويت كننده</w:t>
      </w:r>
      <w:r w:rsidRPr="007E6891">
        <w:rPr>
          <w:rFonts w:cs="B Nazanin"/>
          <w:sz w:val="26"/>
          <w:szCs w:val="26"/>
          <w:rtl/>
        </w:rPr>
        <w:t xml:space="preserve"> و لذت بخشي كه قبل از اين ماجرا برايتان مطرح بود استفاده كنيد و به </w:t>
      </w:r>
      <w:r w:rsidRPr="00F8470A">
        <w:rPr>
          <w:rFonts w:cs="B Nazanin"/>
          <w:b/>
          <w:bCs/>
          <w:sz w:val="26"/>
          <w:szCs w:val="26"/>
          <w:rtl/>
        </w:rPr>
        <w:t>ورزش</w:t>
      </w:r>
      <w:r w:rsidRPr="007E6891">
        <w:rPr>
          <w:rFonts w:cs="B Nazanin"/>
          <w:sz w:val="26"/>
          <w:szCs w:val="26"/>
          <w:rtl/>
        </w:rPr>
        <w:t xml:space="preserve"> ها، </w:t>
      </w:r>
      <w:r w:rsidRPr="00F8470A">
        <w:rPr>
          <w:rFonts w:cs="B Nazanin"/>
          <w:b/>
          <w:bCs/>
          <w:sz w:val="26"/>
          <w:szCs w:val="26"/>
          <w:rtl/>
        </w:rPr>
        <w:t>كوهنوردي</w:t>
      </w:r>
      <w:r w:rsidRPr="007E6891">
        <w:rPr>
          <w:rFonts w:cs="B Nazanin"/>
          <w:sz w:val="26"/>
          <w:szCs w:val="26"/>
          <w:rtl/>
        </w:rPr>
        <w:t xml:space="preserve"> و </w:t>
      </w:r>
      <w:r w:rsidRPr="00F8470A">
        <w:rPr>
          <w:rFonts w:cs="B Nazanin"/>
          <w:b/>
          <w:bCs/>
          <w:sz w:val="26"/>
          <w:szCs w:val="26"/>
          <w:rtl/>
        </w:rPr>
        <w:t>فعاليت هاي بدني</w:t>
      </w:r>
      <w:r w:rsidRPr="007E6891">
        <w:rPr>
          <w:rFonts w:cs="B Nazanin"/>
          <w:sz w:val="26"/>
          <w:szCs w:val="26"/>
          <w:rtl/>
        </w:rPr>
        <w:t xml:space="preserve"> روي بياوريد.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16.</w:t>
      </w:r>
      <w:bookmarkStart w:id="0" w:name="_GoBack"/>
      <w:bookmarkEnd w:id="0"/>
      <w:r w:rsidRPr="007E6891">
        <w:rPr>
          <w:rFonts w:cs="B Nazanin"/>
          <w:sz w:val="26"/>
          <w:szCs w:val="26"/>
          <w:rtl/>
        </w:rPr>
        <w:t xml:space="preserve"> هرگاه فكر او به ذهنتان آمد، موضوع يا موضوعات مختلفى را در ذهن يا در دفترچه يادداشت خود داشته باشيد و به سراغ آن‏ها برويد و درباره‏ آن‏ها فكر كنيد.</w:t>
      </w:r>
    </w:p>
    <w:p w:rsidR="007E6891"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17. هرگاه متوجه شديد ذهنتان ناخودآگاه به ياد او مشغول شده است، به خود چنين تلقين كنيد و بگوئيد «</w:t>
      </w:r>
      <w:r w:rsidRPr="00F8470A">
        <w:rPr>
          <w:rFonts w:cs="B Nazanin"/>
          <w:b/>
          <w:bCs/>
          <w:sz w:val="26"/>
          <w:szCs w:val="26"/>
          <w:rtl/>
        </w:rPr>
        <w:t>بس است</w:t>
      </w:r>
      <w:r w:rsidRPr="007E6891">
        <w:rPr>
          <w:rFonts w:cs="B Nazanin"/>
          <w:sz w:val="26"/>
          <w:szCs w:val="26"/>
          <w:rtl/>
        </w:rPr>
        <w:t>» و آهسته مشت خودتان را روى ميز يا زمين بزنيد. بدين ترتيب تغيير حالت به وجود آمده، فضاى ذهنى‏تان را تغيير خواهد داد.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18. </w:t>
      </w:r>
      <w:r w:rsidRPr="00F8470A">
        <w:rPr>
          <w:rFonts w:cs="B Nazanin"/>
          <w:b/>
          <w:bCs/>
          <w:sz w:val="26"/>
          <w:szCs w:val="26"/>
          <w:rtl/>
        </w:rPr>
        <w:t>انجام يك كار مهم و جدي</w:t>
      </w:r>
      <w:r w:rsidRPr="007E6891">
        <w:rPr>
          <w:rFonts w:cs="B Nazanin"/>
          <w:sz w:val="26"/>
          <w:szCs w:val="26"/>
          <w:rtl/>
        </w:rPr>
        <w:t xml:space="preserve"> كه در راستاي تحصيلات و رشته درسي تان است را آغاز كنيد. مثلا روي يك موضوع علمي به طوري جدي به تحقيق بپردازيد يا خود را براي مراحل بالاتر تحصيل آماده نماييد.</w:t>
      </w:r>
    </w:p>
    <w:p w:rsidR="00BD2615"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19. هر روز </w:t>
      </w:r>
      <w:r w:rsidRPr="00F8470A">
        <w:rPr>
          <w:rFonts w:cs="B Nazanin"/>
          <w:b/>
          <w:bCs/>
          <w:sz w:val="26"/>
          <w:szCs w:val="26"/>
          <w:rtl/>
        </w:rPr>
        <w:t>حداقل ده دقيقه</w:t>
      </w:r>
      <w:r w:rsidRPr="007E6891">
        <w:rPr>
          <w:rFonts w:cs="B Nazanin"/>
          <w:sz w:val="26"/>
          <w:szCs w:val="26"/>
          <w:rtl/>
        </w:rPr>
        <w:t xml:space="preserve"> </w:t>
      </w:r>
      <w:r w:rsidRPr="00F8470A">
        <w:rPr>
          <w:rFonts w:cs="B Nazanin"/>
          <w:b/>
          <w:bCs/>
          <w:sz w:val="26"/>
          <w:szCs w:val="26"/>
          <w:rtl/>
        </w:rPr>
        <w:t>قرآن</w:t>
      </w:r>
      <w:r w:rsidRPr="007E6891">
        <w:rPr>
          <w:rFonts w:cs="B Nazanin"/>
          <w:sz w:val="26"/>
          <w:szCs w:val="26"/>
          <w:rtl/>
        </w:rPr>
        <w:t xml:space="preserve"> (با توجه به معنا و ترجمه آن) تلاوت كنيد.</w:t>
      </w:r>
    </w:p>
    <w:p w:rsidR="007E6891"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20. با افراد </w:t>
      </w:r>
      <w:r w:rsidRPr="00F8470A">
        <w:rPr>
          <w:rFonts w:cs="B Nazanin"/>
          <w:b/>
          <w:bCs/>
          <w:sz w:val="26"/>
          <w:szCs w:val="26"/>
          <w:rtl/>
        </w:rPr>
        <w:t>مومن</w:t>
      </w:r>
      <w:r w:rsidRPr="007E6891">
        <w:rPr>
          <w:rFonts w:cs="B Nazanin"/>
          <w:sz w:val="26"/>
          <w:szCs w:val="26"/>
          <w:rtl/>
        </w:rPr>
        <w:t xml:space="preserve">، </w:t>
      </w:r>
      <w:r w:rsidRPr="00F8470A">
        <w:rPr>
          <w:rFonts w:cs="B Nazanin"/>
          <w:b/>
          <w:bCs/>
          <w:sz w:val="26"/>
          <w:szCs w:val="26"/>
          <w:rtl/>
        </w:rPr>
        <w:t>موفق</w:t>
      </w:r>
      <w:r w:rsidRPr="007E6891">
        <w:rPr>
          <w:rFonts w:cs="B Nazanin"/>
          <w:sz w:val="26"/>
          <w:szCs w:val="26"/>
          <w:rtl/>
        </w:rPr>
        <w:t xml:space="preserve">، </w:t>
      </w:r>
      <w:r w:rsidRPr="00F8470A">
        <w:rPr>
          <w:rFonts w:cs="B Nazanin"/>
          <w:b/>
          <w:bCs/>
          <w:sz w:val="26"/>
          <w:szCs w:val="26"/>
          <w:rtl/>
        </w:rPr>
        <w:t>با</w:t>
      </w:r>
      <w:r w:rsidRPr="007E6891">
        <w:rPr>
          <w:rFonts w:cs="B Nazanin"/>
          <w:sz w:val="26"/>
          <w:szCs w:val="26"/>
          <w:rtl/>
        </w:rPr>
        <w:t xml:space="preserve"> </w:t>
      </w:r>
      <w:r w:rsidRPr="00F8470A">
        <w:rPr>
          <w:rFonts w:cs="B Nazanin"/>
          <w:b/>
          <w:bCs/>
          <w:sz w:val="26"/>
          <w:szCs w:val="26"/>
          <w:rtl/>
        </w:rPr>
        <w:t>نشاط</w:t>
      </w:r>
      <w:r w:rsidRPr="007E6891">
        <w:rPr>
          <w:rFonts w:cs="B Nazanin"/>
          <w:sz w:val="26"/>
          <w:szCs w:val="26"/>
          <w:rtl/>
        </w:rPr>
        <w:t xml:space="preserve"> و اهل كار و فعاليت طرح دوستي بريزيد كه نقش بسيار زيادي در تقويت ايمان و اراده شما دارند.</w:t>
      </w:r>
    </w:p>
    <w:p w:rsidR="007E6891" w:rsidRPr="007E6891" w:rsidRDefault="00927B30" w:rsidP="00927B30">
      <w:pPr>
        <w:rPr>
          <w:rFonts w:cs="B Nazanin"/>
          <w:sz w:val="26"/>
          <w:szCs w:val="26"/>
          <w:rtl/>
        </w:rPr>
      </w:pPr>
      <w:r w:rsidRPr="007E6891">
        <w:rPr>
          <w:rFonts w:cs="B Nazanin"/>
          <w:sz w:val="26"/>
          <w:szCs w:val="26"/>
        </w:rPr>
        <w:lastRenderedPageBreak/>
        <w:br/>
      </w:r>
      <w:r w:rsidRPr="007E6891">
        <w:rPr>
          <w:rFonts w:cs="B Nazanin"/>
          <w:sz w:val="26"/>
          <w:szCs w:val="26"/>
          <w:rtl/>
        </w:rPr>
        <w:t xml:space="preserve">21. سعي كنيد از </w:t>
      </w:r>
      <w:r w:rsidRPr="00F8470A">
        <w:rPr>
          <w:rFonts w:cs="B Nazanin"/>
          <w:b/>
          <w:bCs/>
          <w:sz w:val="26"/>
          <w:szCs w:val="26"/>
          <w:rtl/>
        </w:rPr>
        <w:t>بيكاري</w:t>
      </w:r>
      <w:r w:rsidRPr="007E6891">
        <w:rPr>
          <w:rFonts w:cs="B Nazanin"/>
          <w:sz w:val="26"/>
          <w:szCs w:val="26"/>
          <w:rtl/>
        </w:rPr>
        <w:t xml:space="preserve"> اجتناب كنيد و خود را با موضوعات مورد علاقه مشغول كنيد. مسائلي مانند مناجات با خدا، مطالعه، ورزش، كارهاي گروهي، كارهاي هنري و ... .</w:t>
      </w:r>
    </w:p>
    <w:p w:rsidR="007E6891"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22. سعي كنيد از قرار گرفتن در </w:t>
      </w:r>
      <w:r w:rsidRPr="00F8470A">
        <w:rPr>
          <w:rFonts w:cs="B Nazanin"/>
          <w:b/>
          <w:bCs/>
          <w:sz w:val="26"/>
          <w:szCs w:val="26"/>
          <w:rtl/>
        </w:rPr>
        <w:t>تنهايي</w:t>
      </w:r>
      <w:r w:rsidRPr="007E6891">
        <w:rPr>
          <w:rFonts w:cs="B Nazanin"/>
          <w:sz w:val="26"/>
          <w:szCs w:val="26"/>
          <w:rtl/>
        </w:rPr>
        <w:t xml:space="preserve"> </w:t>
      </w:r>
      <w:r w:rsidRPr="00F8470A">
        <w:rPr>
          <w:rFonts w:cs="B Nazanin"/>
          <w:b/>
          <w:bCs/>
          <w:sz w:val="26"/>
          <w:szCs w:val="26"/>
          <w:rtl/>
        </w:rPr>
        <w:t>اجتناب</w:t>
      </w:r>
      <w:r w:rsidRPr="007E6891">
        <w:rPr>
          <w:rFonts w:cs="B Nazanin"/>
          <w:sz w:val="26"/>
          <w:szCs w:val="26"/>
          <w:rtl/>
        </w:rPr>
        <w:t xml:space="preserve"> كنيد مگر در مواقع ضروري. زيرا هنگام تنهايي آن فرد بيشتر در ذهن شما مجسم مي شود و ذهن و دل شما را به خود مشغول مي كند.</w:t>
      </w:r>
    </w:p>
    <w:p w:rsidR="007E6891"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23. با مطالعه درباره خداوند و </w:t>
      </w:r>
      <w:r w:rsidRPr="00742F2E">
        <w:rPr>
          <w:rFonts w:cs="B Nazanin"/>
          <w:b/>
          <w:bCs/>
          <w:sz w:val="26"/>
          <w:szCs w:val="26"/>
          <w:rtl/>
        </w:rPr>
        <w:t>اولياي الهي</w:t>
      </w:r>
      <w:r w:rsidRPr="007E6891">
        <w:rPr>
          <w:rFonts w:cs="B Nazanin"/>
          <w:sz w:val="26"/>
          <w:szCs w:val="26"/>
          <w:rtl/>
        </w:rPr>
        <w:t xml:space="preserve"> محبت به خداوند و اوليائش را در خود تقويت كنيد، زيرا كمال واقعي انسان با عشق به خداوند و كمالات معنوي تأمين مي شود و عشق ورزيدن به امور ديگر همه زودگذر و موقتي است.</w:t>
      </w:r>
    </w:p>
    <w:p w:rsidR="007E6891"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 xml:space="preserve">24.همواره از </w:t>
      </w:r>
      <w:r w:rsidRPr="00742F2E">
        <w:rPr>
          <w:rFonts w:cs="B Nazanin"/>
          <w:b/>
          <w:bCs/>
          <w:sz w:val="26"/>
          <w:szCs w:val="26"/>
          <w:rtl/>
        </w:rPr>
        <w:t>خداوند</w:t>
      </w:r>
      <w:r w:rsidRPr="007E6891">
        <w:rPr>
          <w:rFonts w:cs="B Nazanin"/>
          <w:sz w:val="26"/>
          <w:szCs w:val="26"/>
          <w:rtl/>
        </w:rPr>
        <w:t xml:space="preserve"> بخواهيد كه آنچه موجب خوشبختي و سعادت شماست نصيب و روزي شما كند و آنچه كه خداوند براي شما مقدر فرموده به آن راضي باشيد كه سعادت شما در همان نهفته است و خير و صلاح شما در آن قرار دارد.</w:t>
      </w:r>
    </w:p>
    <w:p w:rsidR="00927B30" w:rsidRPr="007E6891" w:rsidRDefault="00927B30" w:rsidP="00927B30">
      <w:pPr>
        <w:rPr>
          <w:rFonts w:cs="B Nazanin"/>
          <w:sz w:val="26"/>
          <w:szCs w:val="26"/>
          <w:rtl/>
        </w:rPr>
      </w:pPr>
      <w:r w:rsidRPr="007E6891">
        <w:rPr>
          <w:rFonts w:cs="B Nazanin"/>
          <w:sz w:val="26"/>
          <w:szCs w:val="26"/>
        </w:rPr>
        <w:br/>
      </w:r>
      <w:r w:rsidRPr="007E6891">
        <w:rPr>
          <w:rFonts w:cs="B Nazanin"/>
          <w:sz w:val="26"/>
          <w:szCs w:val="26"/>
          <w:rtl/>
        </w:rPr>
        <w:t>25. توكل به خدا و توسل به ائمه اطهار (عليهم السلام) را فراموش نكنيد.</w:t>
      </w:r>
      <w:r w:rsidRPr="007E6891">
        <w:rPr>
          <w:rFonts w:cs="B Nazanin"/>
          <w:sz w:val="26"/>
          <w:szCs w:val="26"/>
        </w:rPr>
        <w:br/>
      </w:r>
    </w:p>
    <w:p w:rsidR="00927B30" w:rsidRPr="007E6891" w:rsidRDefault="007E6891" w:rsidP="00927B30">
      <w:pPr>
        <w:rPr>
          <w:rFonts w:cs="B Nazanin"/>
          <w:sz w:val="26"/>
          <w:szCs w:val="26"/>
          <w:rtl/>
        </w:rPr>
      </w:pPr>
      <w:r w:rsidRPr="007E6891">
        <w:rPr>
          <w:rFonts w:cs="B Nazanin" w:hint="cs"/>
          <w:sz w:val="26"/>
          <w:szCs w:val="26"/>
          <w:rtl/>
        </w:rPr>
        <w:t xml:space="preserve">و در آخر این کلام </w:t>
      </w:r>
      <w:r w:rsidR="00927B30" w:rsidRPr="007E6891">
        <w:rPr>
          <w:rFonts w:cs="B Nazanin" w:hint="cs"/>
          <w:sz w:val="26"/>
          <w:szCs w:val="26"/>
          <w:rtl/>
        </w:rPr>
        <w:t>رسول خدا:</w:t>
      </w:r>
    </w:p>
    <w:p w:rsidR="00742F2E" w:rsidRDefault="00927B30" w:rsidP="00742F2E">
      <w:pPr>
        <w:spacing w:line="240" w:lineRule="auto"/>
        <w:rPr>
          <w:rFonts w:cs="B Nazanin" w:hint="cs"/>
          <w:sz w:val="26"/>
          <w:szCs w:val="26"/>
          <w:rtl/>
        </w:rPr>
      </w:pPr>
      <w:r w:rsidRPr="007E6891">
        <w:rPr>
          <w:rFonts w:cs="B Nazanin"/>
          <w:sz w:val="26"/>
          <w:szCs w:val="26"/>
          <w:rtl/>
        </w:rPr>
        <w:t xml:space="preserve">«آنچه از دنيا نصيب تو باشد، اگر ناتوان هم باشى، به تو مى رسد </w:t>
      </w:r>
      <w:r w:rsidR="00742F2E">
        <w:rPr>
          <w:rFonts w:cs="B Nazanin" w:hint="cs"/>
          <w:sz w:val="26"/>
          <w:szCs w:val="26"/>
          <w:rtl/>
        </w:rPr>
        <w:t>...</w:t>
      </w:r>
    </w:p>
    <w:p w:rsidR="00742F2E" w:rsidRDefault="00927B30" w:rsidP="00742F2E">
      <w:pPr>
        <w:spacing w:line="240" w:lineRule="auto"/>
        <w:rPr>
          <w:rFonts w:cs="B Nazanin" w:hint="cs"/>
          <w:sz w:val="26"/>
          <w:szCs w:val="26"/>
          <w:rtl/>
        </w:rPr>
      </w:pPr>
      <w:r w:rsidRPr="007E6891">
        <w:rPr>
          <w:rFonts w:cs="B Nazanin"/>
          <w:sz w:val="26"/>
          <w:szCs w:val="26"/>
          <w:rtl/>
        </w:rPr>
        <w:t>و آنچه به زيان تو باشد، به زور نمى توانى آن را از خود دور كنى.</w:t>
      </w:r>
      <w:r w:rsidR="00742F2E">
        <w:rPr>
          <w:rFonts w:cs="B Nazanin" w:hint="cs"/>
          <w:sz w:val="26"/>
          <w:szCs w:val="26"/>
          <w:rtl/>
        </w:rPr>
        <w:t>..</w:t>
      </w:r>
    </w:p>
    <w:p w:rsidR="00742F2E" w:rsidRDefault="00927B30" w:rsidP="00742F2E">
      <w:pPr>
        <w:spacing w:line="240" w:lineRule="auto"/>
        <w:rPr>
          <w:rFonts w:cs="B Nazanin" w:hint="cs"/>
          <w:sz w:val="26"/>
          <w:szCs w:val="26"/>
          <w:rtl/>
        </w:rPr>
      </w:pPr>
      <w:r w:rsidRPr="007E6891">
        <w:rPr>
          <w:rFonts w:cs="B Nazanin"/>
          <w:sz w:val="26"/>
          <w:szCs w:val="26"/>
          <w:rtl/>
        </w:rPr>
        <w:t xml:space="preserve"> هركس به آنچه از دستش رفته اميد نداشته باشد، آسوده است</w:t>
      </w:r>
      <w:r w:rsidR="00742F2E">
        <w:rPr>
          <w:rFonts w:cs="B Nazanin" w:hint="cs"/>
          <w:sz w:val="26"/>
          <w:szCs w:val="26"/>
          <w:rtl/>
        </w:rPr>
        <w:t>...</w:t>
      </w:r>
    </w:p>
    <w:p w:rsidR="00927B30" w:rsidRPr="007E6891" w:rsidRDefault="00927B30" w:rsidP="00742F2E">
      <w:pPr>
        <w:spacing w:line="240" w:lineRule="auto"/>
        <w:rPr>
          <w:rFonts w:cs="B Nazanin"/>
          <w:sz w:val="26"/>
          <w:szCs w:val="26"/>
          <w:rtl/>
        </w:rPr>
      </w:pPr>
      <w:r w:rsidRPr="007E6891">
        <w:rPr>
          <w:rFonts w:cs="B Nazanin"/>
          <w:sz w:val="26"/>
          <w:szCs w:val="26"/>
          <w:rtl/>
        </w:rPr>
        <w:t xml:space="preserve"> و هر كس به آنچه خداوند روزى اش كرده، خرسند باشد،</w:t>
      </w:r>
      <w:r w:rsidR="00742F2E">
        <w:rPr>
          <w:rFonts w:cs="B Nazanin" w:hint="cs"/>
          <w:sz w:val="26"/>
          <w:szCs w:val="26"/>
          <w:rtl/>
        </w:rPr>
        <w:t>...</w:t>
      </w:r>
      <w:r w:rsidRPr="007E6891">
        <w:rPr>
          <w:rFonts w:cs="B Nazanin"/>
          <w:sz w:val="26"/>
          <w:szCs w:val="26"/>
          <w:rtl/>
        </w:rPr>
        <w:t xml:space="preserve"> شادمان مى گردد</w:t>
      </w:r>
      <w:r w:rsidR="00742F2E">
        <w:rPr>
          <w:rFonts w:cs="B Nazanin" w:hint="cs"/>
          <w:sz w:val="26"/>
          <w:szCs w:val="26"/>
          <w:rtl/>
        </w:rPr>
        <w:t xml:space="preserve"> </w:t>
      </w:r>
      <w:r w:rsidR="00742F2E" w:rsidRPr="00742F2E">
        <w:rPr>
          <w:rFonts w:cs="B Nazanin"/>
          <w:sz w:val="26"/>
          <w:szCs w:val="26"/>
        </w:rPr>
        <w:sym w:font="Wingdings" w:char="F04A"/>
      </w:r>
      <w:r w:rsidR="00742F2E">
        <w:rPr>
          <w:rFonts w:cs="B Nazanin" w:hint="cs"/>
          <w:sz w:val="26"/>
          <w:szCs w:val="26"/>
          <w:rtl/>
        </w:rPr>
        <w:t xml:space="preserve"> </w:t>
      </w:r>
      <w:r w:rsidRPr="007E6891">
        <w:rPr>
          <w:rFonts w:cs="B Nazanin"/>
          <w:sz w:val="26"/>
          <w:szCs w:val="26"/>
          <w:rtl/>
        </w:rPr>
        <w:t>.»</w:t>
      </w:r>
      <w:r w:rsidRPr="007E6891">
        <w:rPr>
          <w:rFonts w:cs="B Nazanin"/>
          <w:sz w:val="26"/>
          <w:szCs w:val="26"/>
        </w:rPr>
        <w:br/>
      </w:r>
    </w:p>
    <w:sectPr w:rsidR="00927B30" w:rsidRPr="007E6891" w:rsidSect="00742F2E">
      <w:pgSz w:w="11906" w:h="16838"/>
      <w:pgMar w:top="1134" w:right="1077" w:bottom="1134" w:left="96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B30"/>
    <w:rsid w:val="00143F7D"/>
    <w:rsid w:val="0028351E"/>
    <w:rsid w:val="003167A3"/>
    <w:rsid w:val="00395CE8"/>
    <w:rsid w:val="00397AB9"/>
    <w:rsid w:val="005640A5"/>
    <w:rsid w:val="00647548"/>
    <w:rsid w:val="00742F2E"/>
    <w:rsid w:val="007E6891"/>
    <w:rsid w:val="0084122B"/>
    <w:rsid w:val="00927B30"/>
    <w:rsid w:val="0093194A"/>
    <w:rsid w:val="009A18B3"/>
    <w:rsid w:val="00BD2615"/>
    <w:rsid w:val="00E62D1A"/>
    <w:rsid w:val="00EE7219"/>
    <w:rsid w:val="00F0748C"/>
    <w:rsid w:val="00F8470A"/>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8B624B-B09D-44E8-82A0-472609FEA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927B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927B30"/>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27B3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27B30"/>
    <w:rPr>
      <w:color w:val="0000FF"/>
      <w:u w:val="single"/>
    </w:rPr>
  </w:style>
  <w:style w:type="paragraph" w:styleId="NormalWeb">
    <w:name w:val="Normal (Web)"/>
    <w:basedOn w:val="Normal"/>
    <w:uiPriority w:val="99"/>
    <w:unhideWhenUsed/>
    <w:rsid w:val="00927B3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27B30"/>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22"/>
    <w:qFormat/>
    <w:rsid w:val="00927B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979264">
      <w:bodyDiv w:val="1"/>
      <w:marLeft w:val="0"/>
      <w:marRight w:val="0"/>
      <w:marTop w:val="0"/>
      <w:marBottom w:val="0"/>
      <w:divBdr>
        <w:top w:val="none" w:sz="0" w:space="0" w:color="auto"/>
        <w:left w:val="none" w:sz="0" w:space="0" w:color="auto"/>
        <w:bottom w:val="none" w:sz="0" w:space="0" w:color="auto"/>
        <w:right w:val="none" w:sz="0" w:space="0" w:color="auto"/>
      </w:divBdr>
    </w:div>
    <w:div w:id="1505704529">
      <w:bodyDiv w:val="1"/>
      <w:marLeft w:val="0"/>
      <w:marRight w:val="0"/>
      <w:marTop w:val="0"/>
      <w:marBottom w:val="0"/>
      <w:divBdr>
        <w:top w:val="none" w:sz="0" w:space="0" w:color="auto"/>
        <w:left w:val="none" w:sz="0" w:space="0" w:color="auto"/>
        <w:bottom w:val="none" w:sz="0" w:space="0" w:color="auto"/>
        <w:right w:val="none" w:sz="0" w:space="0" w:color="auto"/>
      </w:divBdr>
      <w:divsChild>
        <w:div w:id="78522576">
          <w:marLeft w:val="0"/>
          <w:marRight w:val="0"/>
          <w:marTop w:val="0"/>
          <w:marBottom w:val="0"/>
          <w:divBdr>
            <w:top w:val="none" w:sz="0" w:space="0" w:color="auto"/>
            <w:left w:val="none" w:sz="0" w:space="0" w:color="auto"/>
            <w:bottom w:val="none" w:sz="0" w:space="0" w:color="auto"/>
            <w:right w:val="none" w:sz="0" w:space="0" w:color="auto"/>
          </w:divBdr>
          <w:divsChild>
            <w:div w:id="2064478076">
              <w:marLeft w:val="0"/>
              <w:marRight w:val="0"/>
              <w:marTop w:val="0"/>
              <w:marBottom w:val="0"/>
              <w:divBdr>
                <w:top w:val="none" w:sz="0" w:space="0" w:color="auto"/>
                <w:left w:val="none" w:sz="0" w:space="0" w:color="auto"/>
                <w:bottom w:val="none" w:sz="0" w:space="0" w:color="auto"/>
                <w:right w:val="none" w:sz="0" w:space="0" w:color="auto"/>
              </w:divBdr>
              <w:divsChild>
                <w:div w:id="30666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081061">
      <w:bodyDiv w:val="1"/>
      <w:marLeft w:val="0"/>
      <w:marRight w:val="0"/>
      <w:marTop w:val="0"/>
      <w:marBottom w:val="0"/>
      <w:divBdr>
        <w:top w:val="none" w:sz="0" w:space="0" w:color="auto"/>
        <w:left w:val="none" w:sz="0" w:space="0" w:color="auto"/>
        <w:bottom w:val="none" w:sz="0" w:space="0" w:color="auto"/>
        <w:right w:val="none" w:sz="0" w:space="0" w:color="auto"/>
      </w:divBdr>
    </w:div>
    <w:div w:id="2111970174">
      <w:bodyDiv w:val="1"/>
      <w:marLeft w:val="0"/>
      <w:marRight w:val="0"/>
      <w:marTop w:val="0"/>
      <w:marBottom w:val="0"/>
      <w:divBdr>
        <w:top w:val="none" w:sz="0" w:space="0" w:color="auto"/>
        <w:left w:val="none" w:sz="0" w:space="0" w:color="auto"/>
        <w:bottom w:val="none" w:sz="0" w:space="0" w:color="auto"/>
        <w:right w:val="none" w:sz="0" w:space="0" w:color="auto"/>
      </w:divBdr>
      <w:divsChild>
        <w:div w:id="256594871">
          <w:marLeft w:val="0"/>
          <w:marRight w:val="0"/>
          <w:marTop w:val="60"/>
          <w:marBottom w:val="150"/>
          <w:divBdr>
            <w:top w:val="none" w:sz="0" w:space="0" w:color="auto"/>
            <w:left w:val="none" w:sz="0" w:space="0" w:color="auto"/>
            <w:bottom w:val="none" w:sz="0" w:space="0" w:color="auto"/>
            <w:right w:val="none" w:sz="0" w:space="0" w:color="auto"/>
          </w:divBdr>
        </w:div>
        <w:div w:id="965744645">
          <w:marLeft w:val="0"/>
          <w:marRight w:val="0"/>
          <w:marTop w:val="0"/>
          <w:marBottom w:val="300"/>
          <w:divBdr>
            <w:top w:val="none" w:sz="0" w:space="0" w:color="auto"/>
            <w:left w:val="none" w:sz="0" w:space="0" w:color="auto"/>
            <w:bottom w:val="none" w:sz="0" w:space="0" w:color="auto"/>
            <w:right w:val="none" w:sz="0" w:space="0" w:color="auto"/>
          </w:divBdr>
        </w:div>
      </w:divsChild>
    </w:div>
    <w:div w:id="212934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9716-822A-4662-9641-E3DD75AD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2460</Words>
  <Characters>14023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ahlebait</Company>
  <LinksUpToDate>false</LinksUpToDate>
  <CharactersWithSpaces>16451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dc:creator>
  <cp:keywords/>
  <dc:description/>
  <cp:lastModifiedBy>ahmad</cp:lastModifiedBy>
  <cp:revision>4</cp:revision>
  <dcterms:created xsi:type="dcterms:W3CDTF">2015-05-30T05:46:00Z</dcterms:created>
  <dcterms:modified xsi:type="dcterms:W3CDTF">2015-05-30T07:35:00Z</dcterms:modified>
</cp:coreProperties>
</file>